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73B7" w14:textId="7DD51AB9" w:rsidR="005E79B0" w:rsidRDefault="005E79B0" w:rsidP="0065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840">
        <w:rPr>
          <w:rFonts w:ascii="Times New Roman" w:hAnsi="Times New Roman" w:cs="Times New Roman"/>
          <w:b/>
          <w:sz w:val="28"/>
          <w:szCs w:val="28"/>
        </w:rPr>
        <w:t>Задача 1.1.1.</w:t>
      </w:r>
    </w:p>
    <w:p w14:paraId="48229E9B" w14:textId="77777777" w:rsidR="00394BC4" w:rsidRDefault="00394BC4" w:rsidP="00394B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2A18FF">
        <w:rPr>
          <w:rFonts w:ascii="Times New Roman" w:hAnsi="Times New Roman" w:cs="Times New Roman"/>
          <w:sz w:val="28"/>
          <w:szCs w:val="28"/>
        </w:rPr>
        <w:t>таблицы 1</w:t>
      </w:r>
      <w:r w:rsidRPr="00394BC4">
        <w:rPr>
          <w:rFonts w:ascii="Times New Roman" w:hAnsi="Times New Roman" w:cs="Times New Roman"/>
          <w:sz w:val="28"/>
          <w:szCs w:val="28"/>
        </w:rPr>
        <w:t xml:space="preserve"> необходимо: </w:t>
      </w:r>
    </w:p>
    <w:p w14:paraId="732B73C7" w14:textId="77777777" w:rsidR="00394BC4" w:rsidRDefault="00394BC4" w:rsidP="00394B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BC4">
        <w:rPr>
          <w:rFonts w:ascii="Times New Roman" w:hAnsi="Times New Roman" w:cs="Times New Roman"/>
          <w:sz w:val="28"/>
          <w:szCs w:val="28"/>
        </w:rPr>
        <w:t>а) провести анализ 25 строительны</w:t>
      </w:r>
      <w:r>
        <w:rPr>
          <w:rFonts w:ascii="Times New Roman" w:hAnsi="Times New Roman" w:cs="Times New Roman"/>
          <w:sz w:val="28"/>
          <w:szCs w:val="28"/>
        </w:rPr>
        <w:t>х компаний региона, применяя ме</w:t>
      </w:r>
      <w:r w:rsidRPr="00394BC4">
        <w:rPr>
          <w:rFonts w:ascii="Times New Roman" w:hAnsi="Times New Roman" w:cs="Times New Roman"/>
          <w:sz w:val="28"/>
          <w:szCs w:val="28"/>
        </w:rPr>
        <w:t>тод группировок (выбрав в качестве гру</w:t>
      </w:r>
      <w:r>
        <w:rPr>
          <w:rFonts w:ascii="Times New Roman" w:hAnsi="Times New Roman" w:cs="Times New Roman"/>
          <w:sz w:val="28"/>
          <w:szCs w:val="28"/>
        </w:rPr>
        <w:t>ппировочного признака объем реа</w:t>
      </w:r>
      <w:r w:rsidRPr="00394BC4">
        <w:rPr>
          <w:rFonts w:ascii="Times New Roman" w:hAnsi="Times New Roman" w:cs="Times New Roman"/>
          <w:sz w:val="28"/>
          <w:szCs w:val="28"/>
        </w:rPr>
        <w:t>лизации и построив типологическую, с</w:t>
      </w:r>
      <w:r>
        <w:rPr>
          <w:rFonts w:ascii="Times New Roman" w:hAnsi="Times New Roman" w:cs="Times New Roman"/>
          <w:sz w:val="28"/>
          <w:szCs w:val="28"/>
        </w:rPr>
        <w:t>труктурную и аналитическую груп</w:t>
      </w:r>
      <w:r w:rsidRPr="00394BC4">
        <w:rPr>
          <w:rFonts w:ascii="Times New Roman" w:hAnsi="Times New Roman" w:cs="Times New Roman"/>
          <w:sz w:val="28"/>
          <w:szCs w:val="28"/>
        </w:rPr>
        <w:t>пировки), выделив 5 групп с равными интервалами. Резу</w:t>
      </w:r>
      <w:r>
        <w:rPr>
          <w:rFonts w:ascii="Times New Roman" w:hAnsi="Times New Roman" w:cs="Times New Roman"/>
          <w:sz w:val="28"/>
          <w:szCs w:val="28"/>
        </w:rPr>
        <w:t>льтаты группи</w:t>
      </w:r>
      <w:r w:rsidRPr="00394BC4">
        <w:rPr>
          <w:rFonts w:ascii="Times New Roman" w:hAnsi="Times New Roman" w:cs="Times New Roman"/>
          <w:sz w:val="28"/>
          <w:szCs w:val="28"/>
        </w:rPr>
        <w:t xml:space="preserve">ровки представить в сводных групповых таблицах и проанализировать; </w:t>
      </w:r>
    </w:p>
    <w:p w14:paraId="65058078" w14:textId="77777777" w:rsidR="00911D1B" w:rsidRDefault="00394BC4" w:rsidP="00394B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BC4">
        <w:rPr>
          <w:rFonts w:ascii="Times New Roman" w:hAnsi="Times New Roman" w:cs="Times New Roman"/>
          <w:sz w:val="28"/>
          <w:szCs w:val="28"/>
        </w:rPr>
        <w:t>б) построить ряды распределения 2</w:t>
      </w:r>
      <w:r>
        <w:rPr>
          <w:rFonts w:ascii="Times New Roman" w:hAnsi="Times New Roman" w:cs="Times New Roman"/>
          <w:sz w:val="28"/>
          <w:szCs w:val="28"/>
        </w:rPr>
        <w:t>5 строительных компаний: по раз</w:t>
      </w:r>
      <w:r w:rsidRPr="00394BC4">
        <w:rPr>
          <w:rFonts w:ascii="Times New Roman" w:hAnsi="Times New Roman" w:cs="Times New Roman"/>
          <w:sz w:val="28"/>
          <w:szCs w:val="28"/>
        </w:rPr>
        <w:t>меру прибыли и по количеству работающих, определив число групп по формуле Стерджесса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728CFA" w14:textId="77777777" w:rsidR="006C5FB7" w:rsidRDefault="00911D1B" w:rsidP="006C5F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3AB2">
        <w:rPr>
          <w:rFonts w:ascii="Times New Roman" w:hAnsi="Times New Roman" w:cs="Times New Roman"/>
          <w:sz w:val="28"/>
          <w:szCs w:val="28"/>
        </w:rPr>
        <w:t>Таблица 1</w:t>
      </w:r>
    </w:p>
    <w:p w14:paraId="4797393F" w14:textId="73F023B2" w:rsidR="005E79B0" w:rsidRPr="00FB3AB2" w:rsidRDefault="00FB3AB2" w:rsidP="00CA7E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</w:t>
      </w:r>
      <w:r w:rsidR="00D90F9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6"/>
        <w:gridCol w:w="3297"/>
        <w:gridCol w:w="3103"/>
        <w:gridCol w:w="3005"/>
      </w:tblGrid>
      <w:tr w:rsidR="00702729" w:rsidRPr="006F2868" w14:paraId="701651BE" w14:textId="77777777" w:rsidTr="006F2868">
        <w:trPr>
          <w:trHeight w:val="317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0B58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E033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реализации </w:t>
            </w: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отчетном году,</w:t>
            </w: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млрд руб.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C4F7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Прибыль в </w:t>
            </w:r>
            <w:r w:rsidR="0004645B"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отчет</w:t>
            </w: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году,</w:t>
            </w:r>
            <w:r w:rsidR="0004645B"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млрд руб.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19AA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4645B"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работаю</w:t>
            </w: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щих, </w:t>
            </w:r>
            <w:r w:rsidR="0004645B"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</w:t>
            </w:r>
          </w:p>
        </w:tc>
      </w:tr>
      <w:tr w:rsidR="00911D1B" w:rsidRPr="006F2868" w14:paraId="4547FFB0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CEB4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84F8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1876,2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CCB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218,5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C81E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911D1B" w:rsidRPr="006F2868" w14:paraId="57B4312D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E624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FCD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1827,8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8487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0CB3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911D1B" w:rsidRPr="006F2868" w14:paraId="57F8A590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8D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23A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1602,7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CEEA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CAA9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911D1B" w:rsidRPr="006F2868" w14:paraId="3C1B590A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5C00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7245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1563,8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AE1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66D8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911D1B" w:rsidRPr="006F2868" w14:paraId="18F54DEC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B60B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7C91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1544,5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A5D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DED3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911D1B" w:rsidRPr="006F2868" w14:paraId="372D276E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279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898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1470,5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946B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6E23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911D1B" w:rsidRPr="006F2868" w14:paraId="5FE57B67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845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241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7B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A12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11D1B" w:rsidRPr="006F2868" w14:paraId="4348F37D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076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7387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1392,7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C09B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04DB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  <w:tr w:rsidR="00911D1B" w:rsidRPr="006F2868" w14:paraId="5E5BC742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E983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1E08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1359,8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F1C5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FCBC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911D1B" w:rsidRPr="006F2868" w14:paraId="34E7B872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1EB3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65D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1350,9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8E0B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41E4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911D1B" w:rsidRPr="006F2868" w14:paraId="3FD07F3E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C78E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59C4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A378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28AD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911D1B" w:rsidRPr="006F2868" w14:paraId="601857B0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33E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2E1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1290,7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B25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D3B4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</w:tr>
      <w:tr w:rsidR="00911D1B" w:rsidRPr="006F2868" w14:paraId="7557E4C7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D6BA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701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1290,1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157D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4A08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911D1B" w:rsidRPr="006F2868" w14:paraId="3E15CD7A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984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0074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1285,4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523B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77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911D1B" w:rsidRPr="006F2868" w14:paraId="7A6B2C27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BB9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035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6F9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C1A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911D1B" w:rsidRPr="006F2868" w14:paraId="140D4FA8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DF3B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F6E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1270,7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8B0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300,9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E6BA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911D1B" w:rsidRPr="006F2868" w14:paraId="7C66ECEB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8A97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A34A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1267,8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1EF4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439,9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6503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911D1B" w:rsidRPr="006F2868" w14:paraId="0192CEC9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E27E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BDA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1266,4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E317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D12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:rsidR="00911D1B" w:rsidRPr="006F2868" w14:paraId="396B0805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A8CB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614B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1240,1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4EB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AAF9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911D1B" w:rsidRPr="006F2868" w14:paraId="1CF6121F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8181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BF7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1228,9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8E01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6379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911D1B" w:rsidRPr="006F2868" w14:paraId="47DF110A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EEBA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29A3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1180,3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4AC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71BC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11D1B" w:rsidRPr="006F2868" w14:paraId="32890F07" w14:textId="77777777" w:rsidTr="00025CC5">
        <w:trPr>
          <w:trHeight w:val="283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7B0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D56A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1164,5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2D9C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74F1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</w:tr>
      <w:tr w:rsidR="00955C01" w:rsidRPr="006F2868" w14:paraId="2E76A105" w14:textId="77777777" w:rsidTr="00025CC5">
        <w:trPr>
          <w:trHeight w:val="283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5257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A26F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1128,8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331A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1774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911D1B" w:rsidRPr="006F2868" w14:paraId="6FD1A5FD" w14:textId="77777777" w:rsidTr="006F2868">
        <w:trPr>
          <w:trHeight w:val="317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C95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DCAF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363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478C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911D1B" w:rsidRPr="006F2868" w14:paraId="1A84D645" w14:textId="77777777" w:rsidTr="006F2868">
        <w:trPr>
          <w:trHeight w:val="317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DCD6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D662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1080,5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42DE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339C" w14:textId="77777777" w:rsidR="00911D1B" w:rsidRPr="006F2868" w:rsidRDefault="00911D1B" w:rsidP="0021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</w:tbl>
    <w:p w14:paraId="632ABCA0" w14:textId="77777777" w:rsidR="00D45FD9" w:rsidRDefault="00D45FD9" w:rsidP="00C97E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BC771" w14:textId="10D8AB27" w:rsidR="00D50D79" w:rsidRPr="00615F6A" w:rsidRDefault="00D50D79" w:rsidP="00C97E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6A">
        <w:rPr>
          <w:rFonts w:ascii="Times New Roman" w:hAnsi="Times New Roman" w:cs="Times New Roman"/>
          <w:b/>
          <w:sz w:val="28"/>
          <w:szCs w:val="28"/>
        </w:rPr>
        <w:lastRenderedPageBreak/>
        <w:t>Решение</w:t>
      </w:r>
    </w:p>
    <w:p w14:paraId="467F237A" w14:textId="77777777" w:rsidR="00EC6263" w:rsidRPr="006D0BAD" w:rsidRDefault="00AD32C8" w:rsidP="006D0B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D0BAD">
        <w:rPr>
          <w:rFonts w:ascii="Times New Roman" w:hAnsi="Times New Roman" w:cs="Times New Roman"/>
          <w:sz w:val="28"/>
          <w:szCs w:val="28"/>
        </w:rPr>
        <w:t xml:space="preserve">Так как число групп задано условием задачи </w:t>
      </w:r>
      <m:oMath>
        <m:r>
          <w:rPr>
            <w:rFonts w:ascii="Cambria Math" w:hAnsi="Cambria Math" w:cs="Times New Roman"/>
            <w:sz w:val="28"/>
            <w:szCs w:val="28"/>
          </w:rPr>
          <m:t>n=5</m:t>
        </m:r>
      </m:oMath>
      <w:r w:rsidR="006D0BAD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D0BAD">
        <w:rPr>
          <w:rFonts w:ascii="Times New Roman" w:hAnsi="Times New Roman" w:cs="Times New Roman"/>
          <w:sz w:val="28"/>
          <w:szCs w:val="28"/>
        </w:rPr>
        <w:t xml:space="preserve"> о</w:t>
      </w:r>
      <w:r w:rsidR="00EC6263">
        <w:rPr>
          <w:rFonts w:ascii="Times New Roman" w:hAnsi="Times New Roman" w:cs="Times New Roman"/>
          <w:sz w:val="28"/>
          <w:szCs w:val="28"/>
        </w:rPr>
        <w:t xml:space="preserve">пределим величину </w:t>
      </w:r>
      <w:r w:rsidR="006D0BAD">
        <w:rPr>
          <w:rFonts w:ascii="Times New Roman" w:hAnsi="Times New Roman" w:cs="Times New Roman"/>
          <w:sz w:val="28"/>
          <w:szCs w:val="28"/>
        </w:rPr>
        <w:t xml:space="preserve">равного </w:t>
      </w:r>
      <w:r w:rsidR="00EC6263">
        <w:rPr>
          <w:rFonts w:ascii="Times New Roman" w:hAnsi="Times New Roman" w:cs="Times New Roman"/>
          <w:sz w:val="28"/>
          <w:szCs w:val="28"/>
        </w:rPr>
        <w:t>интервала</w:t>
      </w:r>
      <w:r w:rsidR="006D0BAD">
        <w:rPr>
          <w:rFonts w:ascii="Times New Roman" w:hAnsi="Times New Roman" w:cs="Times New Roman"/>
          <w:sz w:val="28"/>
          <w:szCs w:val="28"/>
        </w:rPr>
        <w:t>.</w:t>
      </w:r>
    </w:p>
    <w:p w14:paraId="1680C8AE" w14:textId="77777777" w:rsidR="00EC6263" w:rsidRPr="00531182" w:rsidRDefault="00EC6263" w:rsidP="005E79B0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1876,2-1080,5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=159,14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млрд.руб.</m:t>
          </m:r>
        </m:oMath>
      </m:oMathPara>
    </w:p>
    <w:p w14:paraId="659F6804" w14:textId="77777777" w:rsidR="00531182" w:rsidRPr="006D0BAD" w:rsidRDefault="00FA3A5D" w:rsidP="0053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oMath/>
        </w:rPr>
      </w:pPr>
      <w:r>
        <w:rPr>
          <w:rFonts w:ascii="Times New Roman" w:hAnsi="Times New Roman" w:cs="Times New Roman"/>
          <w:sz w:val="28"/>
          <w:szCs w:val="28"/>
        </w:rPr>
        <w:t>В условии задачи задан</w:t>
      </w:r>
      <w:r w:rsidR="00531182" w:rsidRPr="0053118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31182">
        <w:rPr>
          <w:rFonts w:ascii="Times New Roman" w:hAnsi="Times New Roman" w:cs="Times New Roman"/>
          <w:sz w:val="28"/>
          <w:szCs w:val="28"/>
        </w:rPr>
        <w:t xml:space="preserve">ировочный признак - </w:t>
      </w:r>
      <w:r w:rsidR="0053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1182" w:rsidRPr="0091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 реализации</w:t>
      </w:r>
      <w:r w:rsidR="00523406">
        <w:rPr>
          <w:rFonts w:ascii="Times New Roman" w:hAnsi="Times New Roman" w:cs="Times New Roman"/>
          <w:sz w:val="28"/>
          <w:szCs w:val="28"/>
        </w:rPr>
        <w:t xml:space="preserve">, задано число групп, </w:t>
      </w:r>
      <w:r w:rsidR="00531182" w:rsidRPr="00531182">
        <w:rPr>
          <w:rFonts w:ascii="Times New Roman" w:hAnsi="Times New Roman" w:cs="Times New Roman"/>
          <w:sz w:val="28"/>
          <w:szCs w:val="28"/>
        </w:rPr>
        <w:t>образ</w:t>
      </w:r>
      <w:r w:rsidR="00941788">
        <w:rPr>
          <w:rFonts w:ascii="Times New Roman" w:hAnsi="Times New Roman" w:cs="Times New Roman"/>
          <w:sz w:val="28"/>
          <w:szCs w:val="28"/>
        </w:rPr>
        <w:t>уем</w:t>
      </w:r>
      <w:r w:rsidR="00531182" w:rsidRPr="00531182">
        <w:rPr>
          <w:rFonts w:ascii="Times New Roman" w:hAnsi="Times New Roman" w:cs="Times New Roman"/>
          <w:sz w:val="28"/>
          <w:szCs w:val="28"/>
        </w:rPr>
        <w:t xml:space="preserve"> сами группы</w:t>
      </w:r>
      <w:r w:rsidR="00941788">
        <w:rPr>
          <w:rFonts w:ascii="Times New Roman" w:hAnsi="Times New Roman" w:cs="Times New Roman"/>
          <w:sz w:val="28"/>
          <w:szCs w:val="28"/>
        </w:rPr>
        <w:t>.</w:t>
      </w:r>
      <w:r w:rsidR="00531182" w:rsidRPr="00531182">
        <w:rPr>
          <w:rFonts w:ascii="Times New Roman" w:hAnsi="Times New Roman" w:cs="Times New Roman"/>
          <w:sz w:val="28"/>
          <w:szCs w:val="28"/>
        </w:rPr>
        <w:t xml:space="preserve"> </w:t>
      </w:r>
      <w:r w:rsidR="00941788">
        <w:rPr>
          <w:rFonts w:ascii="Times New Roman" w:hAnsi="Times New Roman" w:cs="Times New Roman"/>
          <w:sz w:val="28"/>
          <w:szCs w:val="28"/>
        </w:rPr>
        <w:t>В</w:t>
      </w:r>
      <w:r w:rsidR="00531182" w:rsidRPr="00531182">
        <w:rPr>
          <w:rFonts w:ascii="Times New Roman" w:hAnsi="Times New Roman" w:cs="Times New Roman"/>
          <w:sz w:val="28"/>
          <w:szCs w:val="28"/>
        </w:rPr>
        <w:t>ыб</w:t>
      </w:r>
      <w:r w:rsidR="00941788">
        <w:rPr>
          <w:rFonts w:ascii="Times New Roman" w:hAnsi="Times New Roman" w:cs="Times New Roman"/>
          <w:sz w:val="28"/>
          <w:szCs w:val="28"/>
        </w:rPr>
        <w:t xml:space="preserve">ерем </w:t>
      </w:r>
      <w:r w:rsidR="00531182" w:rsidRPr="00531182">
        <w:rPr>
          <w:rFonts w:ascii="Times New Roman" w:hAnsi="Times New Roman" w:cs="Times New Roman"/>
          <w:sz w:val="28"/>
          <w:szCs w:val="28"/>
        </w:rPr>
        <w:t>показатели,</w:t>
      </w:r>
      <w:r w:rsidR="00941788">
        <w:rPr>
          <w:rFonts w:ascii="Times New Roman" w:hAnsi="Times New Roman" w:cs="Times New Roman"/>
          <w:sz w:val="28"/>
          <w:szCs w:val="28"/>
        </w:rPr>
        <w:t xml:space="preserve"> которые характеризуют группы, </w:t>
      </w:r>
      <w:r w:rsidR="00531182" w:rsidRPr="00531182">
        <w:rPr>
          <w:rFonts w:ascii="Times New Roman" w:hAnsi="Times New Roman" w:cs="Times New Roman"/>
          <w:sz w:val="28"/>
          <w:szCs w:val="28"/>
        </w:rPr>
        <w:t xml:space="preserve"> определи</w:t>
      </w:r>
      <w:r w:rsidR="00941788">
        <w:rPr>
          <w:rFonts w:ascii="Times New Roman" w:hAnsi="Times New Roman" w:cs="Times New Roman"/>
          <w:sz w:val="28"/>
          <w:szCs w:val="28"/>
        </w:rPr>
        <w:t>м</w:t>
      </w:r>
      <w:r w:rsidR="00531182" w:rsidRPr="00531182">
        <w:rPr>
          <w:rFonts w:ascii="Times New Roman" w:hAnsi="Times New Roman" w:cs="Times New Roman"/>
          <w:sz w:val="28"/>
          <w:szCs w:val="28"/>
        </w:rPr>
        <w:t xml:space="preserve"> их величины</w:t>
      </w:r>
      <w:r w:rsidR="00523406">
        <w:rPr>
          <w:rFonts w:ascii="Times New Roman" w:hAnsi="Times New Roman" w:cs="Times New Roman"/>
          <w:sz w:val="28"/>
          <w:szCs w:val="28"/>
        </w:rPr>
        <w:t>. Результаты группировки заполним</w:t>
      </w:r>
      <w:r w:rsidR="00531182" w:rsidRPr="00531182">
        <w:rPr>
          <w:rFonts w:ascii="Times New Roman" w:hAnsi="Times New Roman" w:cs="Times New Roman"/>
          <w:sz w:val="28"/>
          <w:szCs w:val="28"/>
        </w:rPr>
        <w:t xml:space="preserve"> в </w:t>
      </w:r>
      <w:r w:rsidR="00531182">
        <w:rPr>
          <w:rFonts w:ascii="Times New Roman" w:hAnsi="Times New Roman" w:cs="Times New Roman"/>
          <w:sz w:val="28"/>
          <w:szCs w:val="28"/>
        </w:rPr>
        <w:t>таблицу</w:t>
      </w:r>
      <w:r w:rsidR="00523406">
        <w:rPr>
          <w:rFonts w:ascii="Times New Roman" w:hAnsi="Times New Roman" w:cs="Times New Roman"/>
          <w:sz w:val="28"/>
          <w:szCs w:val="28"/>
        </w:rPr>
        <w:t xml:space="preserve">, где также </w:t>
      </w:r>
      <w:r w:rsidR="00531182">
        <w:rPr>
          <w:rFonts w:ascii="Times New Roman" w:hAnsi="Times New Roman" w:cs="Times New Roman"/>
          <w:sz w:val="28"/>
          <w:szCs w:val="28"/>
        </w:rPr>
        <w:t>опреде</w:t>
      </w:r>
      <w:r w:rsidR="00531182" w:rsidRPr="00531182">
        <w:rPr>
          <w:rFonts w:ascii="Times New Roman" w:hAnsi="Times New Roman" w:cs="Times New Roman"/>
          <w:sz w:val="28"/>
          <w:szCs w:val="28"/>
        </w:rPr>
        <w:t>л</w:t>
      </w:r>
      <w:r w:rsidR="00154600">
        <w:rPr>
          <w:rFonts w:ascii="Times New Roman" w:hAnsi="Times New Roman" w:cs="Times New Roman"/>
          <w:sz w:val="28"/>
          <w:szCs w:val="28"/>
        </w:rPr>
        <w:t>им</w:t>
      </w:r>
      <w:r w:rsidR="00531182" w:rsidRPr="00531182">
        <w:rPr>
          <w:rFonts w:ascii="Times New Roman" w:hAnsi="Times New Roman" w:cs="Times New Roman"/>
          <w:sz w:val="28"/>
          <w:szCs w:val="28"/>
        </w:rPr>
        <w:t xml:space="preserve"> общие итоги по совокупности </w:t>
      </w:r>
      <w:r w:rsidR="00531182">
        <w:rPr>
          <w:rFonts w:ascii="Times New Roman" w:hAnsi="Times New Roman" w:cs="Times New Roman"/>
          <w:sz w:val="28"/>
          <w:szCs w:val="28"/>
        </w:rPr>
        <w:t>единиц наблюдения по каждому по</w:t>
      </w:r>
      <w:r w:rsidR="00531182" w:rsidRPr="00531182">
        <w:rPr>
          <w:rFonts w:ascii="Times New Roman" w:hAnsi="Times New Roman" w:cs="Times New Roman"/>
          <w:sz w:val="28"/>
          <w:szCs w:val="28"/>
        </w:rPr>
        <w:t>казателю</w:t>
      </w:r>
      <w:r w:rsidR="008A6B27">
        <w:rPr>
          <w:rFonts w:ascii="Times New Roman" w:hAnsi="Times New Roman" w:cs="Times New Roman"/>
          <w:sz w:val="28"/>
          <w:szCs w:val="28"/>
        </w:rPr>
        <w:t xml:space="preserve">. Результаты представлены в таблице 2. </w:t>
      </w:r>
    </w:p>
    <w:p w14:paraId="038F94CC" w14:textId="77777777" w:rsidR="006E6B0B" w:rsidRDefault="00C77A8D" w:rsidP="006E6B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050B">
        <w:rPr>
          <w:rFonts w:ascii="Times New Roman" w:hAnsi="Times New Roman" w:cs="Times New Roman"/>
          <w:sz w:val="28"/>
          <w:szCs w:val="28"/>
        </w:rPr>
        <w:t>Таблица 2</w:t>
      </w:r>
      <w:r w:rsidR="004A05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C02FE" w14:textId="77777777" w:rsidR="00C77A8D" w:rsidRPr="004A050B" w:rsidRDefault="004A050B" w:rsidP="00CA7E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Типологическая группировка  строительных компаний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3"/>
        <w:gridCol w:w="1319"/>
        <w:gridCol w:w="1437"/>
        <w:gridCol w:w="1647"/>
        <w:gridCol w:w="1624"/>
        <w:gridCol w:w="1624"/>
        <w:gridCol w:w="1737"/>
      </w:tblGrid>
      <w:tr w:rsidR="00C77A8D" w:rsidRPr="00C77A8D" w14:paraId="48BECF7A" w14:textId="77777777" w:rsidTr="007B0145">
        <w:trPr>
          <w:trHeight w:val="20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9C8C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6B45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по объему реализации, млрд. руб.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09B0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строительных компании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73B0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реализации </w:t>
            </w: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отчетном году,</w:t>
            </w: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млрд руб.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D1B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Прибыль в отчет ном году, </w:t>
            </w:r>
            <w:r w:rsidR="00F22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 руб.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CA4D" w14:textId="77777777" w:rsidR="00C77A8D" w:rsidRPr="00C77A8D" w:rsidRDefault="00F226CE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работаю</w:t>
            </w:r>
            <w:r w:rsidR="00C77A8D"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щих, тыс. чел</w:t>
            </w:r>
          </w:p>
        </w:tc>
      </w:tr>
      <w:tr w:rsidR="00C77A8D" w:rsidRPr="00C77A8D" w14:paraId="5590A668" w14:textId="77777777" w:rsidTr="007B0145">
        <w:trPr>
          <w:trHeight w:val="20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5D8D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C916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граница интервала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02D2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граница интервала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041D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A481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A5C7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B6FB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A8D" w:rsidRPr="00C77A8D" w14:paraId="2DF8A2DD" w14:textId="77777777" w:rsidTr="007B0145"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BAED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D316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1080,5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EDA5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1239,6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E07B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AD2B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655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714E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</w:tr>
      <w:tr w:rsidR="00C77A8D" w:rsidRPr="00C77A8D" w14:paraId="4DBDABF8" w14:textId="77777777" w:rsidTr="007B0145"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D6D8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FF26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1239,6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371D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12FF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BB12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15628,0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73E4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2860,3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96D7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124,6</w:t>
            </w:r>
          </w:p>
        </w:tc>
      </w:tr>
      <w:tr w:rsidR="00C77A8D" w:rsidRPr="00C77A8D" w14:paraId="6FA77F3F" w14:textId="77777777" w:rsidTr="007B0145"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1839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EEFE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472A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1557,9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E0C6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EB3E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5ECC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9792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C77A8D" w:rsidRPr="00C77A8D" w14:paraId="2987C7FC" w14:textId="77777777" w:rsidTr="007B0145"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178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6C8D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1557,9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53C3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1717,1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20F4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048F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3166,5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CC93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E916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</w:tr>
      <w:tr w:rsidR="00C77A8D" w:rsidRPr="00C77A8D" w14:paraId="50D7F010" w14:textId="77777777" w:rsidTr="007B0145"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E3F7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5744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1717,1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B20E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1876,2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191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39C0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612D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E0CE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C77A8D" w:rsidRPr="00C77A8D" w14:paraId="0D3ABACE" w14:textId="77777777" w:rsidTr="007B0145"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7C9E" w14:textId="22526D58" w:rsidR="00C77A8D" w:rsidRPr="00C77A8D" w:rsidRDefault="001A45E2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4F8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1115" w14:textId="5B95F12F" w:rsidR="00C77A8D" w:rsidRPr="00C77A8D" w:rsidRDefault="00C77A8D" w:rsidP="00730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14F1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31E0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33856,5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2D6D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5164,9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7A46" w14:textId="77777777" w:rsidR="00C77A8D" w:rsidRPr="00C77A8D" w:rsidRDefault="00C77A8D" w:rsidP="007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</w:tbl>
    <w:p w14:paraId="211D2F7A" w14:textId="77777777" w:rsidR="00EC6263" w:rsidRDefault="00EC6263" w:rsidP="003559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B32F76" w14:textId="77777777" w:rsidR="00F87AE3" w:rsidRDefault="00F87AE3" w:rsidP="00D324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AE3">
        <w:rPr>
          <w:rFonts w:ascii="Times New Roman" w:hAnsi="Times New Roman" w:cs="Times New Roman"/>
          <w:sz w:val="28"/>
          <w:szCs w:val="28"/>
        </w:rPr>
        <w:t xml:space="preserve">Структурная группировка предприятий на основе данных </w:t>
      </w:r>
      <w:r w:rsidR="001805EF">
        <w:rPr>
          <w:rFonts w:ascii="Times New Roman" w:hAnsi="Times New Roman" w:cs="Times New Roman"/>
          <w:sz w:val="28"/>
          <w:szCs w:val="28"/>
        </w:rPr>
        <w:t xml:space="preserve">таблицы 2 </w:t>
      </w:r>
      <w:r>
        <w:rPr>
          <w:rFonts w:ascii="Times New Roman" w:hAnsi="Times New Roman" w:cs="Times New Roman"/>
          <w:sz w:val="28"/>
          <w:szCs w:val="28"/>
        </w:rPr>
        <w:t xml:space="preserve">  при</w:t>
      </w:r>
      <w:r w:rsidRPr="00F87AE3">
        <w:rPr>
          <w:rFonts w:ascii="Times New Roman" w:hAnsi="Times New Roman" w:cs="Times New Roman"/>
          <w:sz w:val="28"/>
          <w:szCs w:val="28"/>
        </w:rPr>
        <w:t xml:space="preserve">ведена в </w:t>
      </w:r>
      <w:r w:rsidR="001805EF">
        <w:rPr>
          <w:rFonts w:ascii="Times New Roman" w:hAnsi="Times New Roman" w:cs="Times New Roman"/>
          <w:sz w:val="28"/>
          <w:szCs w:val="28"/>
        </w:rPr>
        <w:t>таблице 3.</w:t>
      </w:r>
    </w:p>
    <w:p w14:paraId="705E3DBB" w14:textId="77777777" w:rsidR="001805EF" w:rsidRDefault="00323F3A" w:rsidP="001805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050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05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317E8" w14:textId="77777777" w:rsidR="00323F3A" w:rsidRPr="004A050B" w:rsidRDefault="00323F3A" w:rsidP="001805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Структурная группировка  строительных компаний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8"/>
        <w:gridCol w:w="1494"/>
        <w:gridCol w:w="1336"/>
        <w:gridCol w:w="1842"/>
        <w:gridCol w:w="1478"/>
        <w:gridCol w:w="1461"/>
        <w:gridCol w:w="1772"/>
      </w:tblGrid>
      <w:tr w:rsidR="00B37FC1" w:rsidRPr="006F2868" w14:paraId="63883244" w14:textId="77777777" w:rsidTr="00074357">
        <w:trPr>
          <w:trHeight w:val="20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B8D" w14:textId="77777777" w:rsidR="006F2868" w:rsidRPr="006F2868" w:rsidRDefault="006F2868" w:rsidP="0059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D0C1F" w14:textId="77777777" w:rsidR="006F2868" w:rsidRPr="006F2868" w:rsidRDefault="006F2868" w:rsidP="0032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по объему реализации, млрд. руб.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CA51" w14:textId="77777777" w:rsidR="006F2868" w:rsidRPr="006F2868" w:rsidRDefault="006F2868" w:rsidP="0032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 строительных компании, </w:t>
            </w:r>
            <w:r w:rsidR="0032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6317" w14:textId="77777777" w:rsidR="006F2868" w:rsidRPr="006F2868" w:rsidRDefault="006F2868" w:rsidP="0032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реализации </w:t>
            </w: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отчетном году, </w:t>
            </w:r>
            <w:r w:rsidR="0032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1EC7" w14:textId="77777777" w:rsidR="006F2868" w:rsidRPr="006F2868" w:rsidRDefault="00B37FC1" w:rsidP="0032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в отчет</w:t>
            </w:r>
            <w:r w:rsidR="006F2868"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году,</w:t>
            </w:r>
            <w:r w:rsidR="0032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F2868"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5B0" w14:textId="77777777" w:rsidR="006F2868" w:rsidRPr="006F2868" w:rsidRDefault="00B37FC1" w:rsidP="0032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работающих</w:t>
            </w:r>
            <w:r w:rsidR="006F2868"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2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F2868"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37FC1" w:rsidRPr="006F2868" w14:paraId="2FA49A58" w14:textId="77777777" w:rsidTr="00074357">
        <w:trPr>
          <w:trHeight w:val="20"/>
        </w:trPr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5907" w14:textId="77777777" w:rsidR="006F2868" w:rsidRPr="006F2868" w:rsidRDefault="006F2868" w:rsidP="0059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6B2F" w14:textId="77777777" w:rsidR="006F2868" w:rsidRPr="006F2868" w:rsidRDefault="006F2868" w:rsidP="002C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граница интервала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DDD8" w14:textId="77777777" w:rsidR="006F2868" w:rsidRPr="006F2868" w:rsidRDefault="006F2868" w:rsidP="002C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граница интервала</w:t>
            </w: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4CEF" w14:textId="77777777" w:rsidR="006F2868" w:rsidRPr="006F2868" w:rsidRDefault="006F2868" w:rsidP="006F2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3FC5" w14:textId="77777777" w:rsidR="006F2868" w:rsidRPr="006F2868" w:rsidRDefault="006F2868" w:rsidP="006F2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4553" w14:textId="77777777" w:rsidR="006F2868" w:rsidRPr="006F2868" w:rsidRDefault="006F2868" w:rsidP="006F2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7C69" w14:textId="77777777" w:rsidR="006F2868" w:rsidRPr="006F2868" w:rsidRDefault="006F2868" w:rsidP="006F2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FC1" w:rsidRPr="006F2868" w14:paraId="6CD9B487" w14:textId="77777777" w:rsidTr="00074357">
        <w:trPr>
          <w:trHeight w:val="2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DF69" w14:textId="77777777" w:rsidR="006F2868" w:rsidRPr="006F2868" w:rsidRDefault="006F2868" w:rsidP="0059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96E3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50D7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1239,6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21CB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52D9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0A1B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54ED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B37FC1" w:rsidRPr="006F2868" w14:paraId="0799D55C" w14:textId="77777777" w:rsidTr="00074357">
        <w:trPr>
          <w:trHeight w:val="2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943B" w14:textId="77777777" w:rsidR="006F2868" w:rsidRPr="006F2868" w:rsidRDefault="006F2868" w:rsidP="0059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8FA5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A2A7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C838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E73C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A8F0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C53E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</w:tr>
      <w:tr w:rsidR="00B37FC1" w:rsidRPr="006F2868" w14:paraId="5A0497A9" w14:textId="77777777" w:rsidTr="00074357">
        <w:trPr>
          <w:trHeight w:val="2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EB3C" w14:textId="77777777" w:rsidR="006F2868" w:rsidRPr="006F2868" w:rsidRDefault="006F2868" w:rsidP="0059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3B35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34FF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1557,9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052F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126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D047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2F34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B37FC1" w:rsidRPr="006F2868" w14:paraId="18212A78" w14:textId="77777777" w:rsidTr="00074357">
        <w:trPr>
          <w:trHeight w:val="2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09F4" w14:textId="77777777" w:rsidR="006F2868" w:rsidRPr="006F2868" w:rsidRDefault="006F2868" w:rsidP="0059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D47E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1557,9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D38A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1717,1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594E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EF0F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79B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B108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B37FC1" w:rsidRPr="006F2868" w14:paraId="4C1F6835" w14:textId="77777777" w:rsidTr="00074357">
        <w:trPr>
          <w:trHeight w:val="2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60A" w14:textId="77777777" w:rsidR="006F2868" w:rsidRPr="006F2868" w:rsidRDefault="006F2868" w:rsidP="0059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9106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1717,1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7E2D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1876,2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6CE0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8FC3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0321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FA48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B37FC1" w:rsidRPr="006F2868" w14:paraId="05AB39E8" w14:textId="77777777" w:rsidTr="00074357">
        <w:trPr>
          <w:trHeight w:val="2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A11A" w14:textId="68E75453" w:rsidR="006F2868" w:rsidRPr="006F2868" w:rsidRDefault="006F2868" w:rsidP="006F2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A45E2" w:rsidRPr="001A4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936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1C59" w14:textId="065B00D5" w:rsidR="006F2868" w:rsidRPr="006F2868" w:rsidRDefault="006F2868" w:rsidP="00EA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50DB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C92F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F1EE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9D8" w14:textId="77777777" w:rsidR="006F2868" w:rsidRPr="006F2868" w:rsidRDefault="006F2868" w:rsidP="00EA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14:paraId="691B7138" w14:textId="2A8B9FA2" w:rsidR="001D2E9E" w:rsidRDefault="001D2E9E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таблицы 3 видно, что преобладают компании </w:t>
      </w:r>
      <w:r w:rsidR="00B37FC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48%</w:t>
      </w:r>
      <w:r w:rsidR="00B37FC1">
        <w:rPr>
          <w:rFonts w:ascii="Times New Roman" w:hAnsi="Times New Roman" w:cs="Times New Roman"/>
          <w:sz w:val="28"/>
          <w:szCs w:val="28"/>
        </w:rPr>
        <w:t xml:space="preserve"> от общего числа)</w:t>
      </w:r>
      <w:r>
        <w:rPr>
          <w:rFonts w:ascii="Times New Roman" w:hAnsi="Times New Roman" w:cs="Times New Roman"/>
          <w:sz w:val="28"/>
          <w:szCs w:val="28"/>
        </w:rPr>
        <w:t xml:space="preserve"> с объемом реализации  в интервале от 1239,6 млрд. руб.  до  1398,8 млрд. руб.</w:t>
      </w:r>
      <w:r w:rsidR="001A36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439">
        <w:rPr>
          <w:rFonts w:ascii="Times New Roman" w:hAnsi="Times New Roman" w:cs="Times New Roman"/>
          <w:sz w:val="28"/>
          <w:szCs w:val="28"/>
        </w:rPr>
        <w:t>На их долю приходится 46,2</w:t>
      </w:r>
      <w:r w:rsidR="00B37FC1">
        <w:rPr>
          <w:rFonts w:ascii="Times New Roman" w:hAnsi="Times New Roman" w:cs="Times New Roman"/>
          <w:sz w:val="28"/>
          <w:szCs w:val="28"/>
        </w:rPr>
        <w:t>%</w:t>
      </w:r>
      <w:r w:rsidR="00CE29D4">
        <w:rPr>
          <w:rFonts w:ascii="Times New Roman" w:hAnsi="Times New Roman" w:cs="Times New Roman"/>
          <w:sz w:val="28"/>
          <w:szCs w:val="28"/>
        </w:rPr>
        <w:t xml:space="preserve"> объема реализации </w:t>
      </w:r>
      <w:r w:rsidR="00B37FC1">
        <w:rPr>
          <w:rFonts w:ascii="Times New Roman" w:hAnsi="Times New Roman" w:cs="Times New Roman"/>
          <w:sz w:val="28"/>
          <w:szCs w:val="28"/>
        </w:rPr>
        <w:t xml:space="preserve">от общего объема, 55,4% прибыли от  </w:t>
      </w:r>
      <w:r w:rsidR="00196439">
        <w:rPr>
          <w:rFonts w:ascii="Times New Roman" w:hAnsi="Times New Roman" w:cs="Times New Roman"/>
          <w:sz w:val="28"/>
          <w:szCs w:val="28"/>
        </w:rPr>
        <w:t>общего объема и</w:t>
      </w:r>
      <w:r w:rsidR="006D09DC">
        <w:rPr>
          <w:rFonts w:ascii="Times New Roman" w:hAnsi="Times New Roman" w:cs="Times New Roman"/>
          <w:sz w:val="28"/>
          <w:szCs w:val="28"/>
        </w:rPr>
        <w:t>,</w:t>
      </w:r>
      <w:r w:rsidR="00196439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6D09DC">
        <w:rPr>
          <w:rFonts w:ascii="Times New Roman" w:hAnsi="Times New Roman" w:cs="Times New Roman"/>
          <w:sz w:val="28"/>
          <w:szCs w:val="28"/>
        </w:rPr>
        <w:t>,</w:t>
      </w:r>
      <w:r w:rsidR="00196439">
        <w:rPr>
          <w:rFonts w:ascii="Times New Roman" w:hAnsi="Times New Roman" w:cs="Times New Roman"/>
          <w:sz w:val="28"/>
          <w:szCs w:val="28"/>
        </w:rPr>
        <w:t xml:space="preserve"> </w:t>
      </w:r>
      <w:r w:rsidR="00270527">
        <w:rPr>
          <w:rFonts w:ascii="Times New Roman" w:hAnsi="Times New Roman" w:cs="Times New Roman"/>
          <w:sz w:val="28"/>
          <w:szCs w:val="28"/>
        </w:rPr>
        <w:t xml:space="preserve"> у них сосредоточенно 43% работающих от всего количества по всем 25 компаниям.</w:t>
      </w:r>
    </w:p>
    <w:p w14:paraId="5CD351A0" w14:textId="77777777" w:rsidR="00DC3CEC" w:rsidRDefault="00DC3CEC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3CEC">
        <w:rPr>
          <w:rFonts w:ascii="Times New Roman" w:hAnsi="Times New Roman" w:cs="Times New Roman"/>
          <w:sz w:val="28"/>
          <w:szCs w:val="28"/>
        </w:rPr>
        <w:t>нализ взаимосвязи показателей м</w:t>
      </w:r>
      <w:r>
        <w:rPr>
          <w:rFonts w:ascii="Times New Roman" w:hAnsi="Times New Roman" w:cs="Times New Roman"/>
          <w:sz w:val="28"/>
          <w:szCs w:val="28"/>
        </w:rPr>
        <w:t>ожно провести на основе аналити</w:t>
      </w:r>
      <w:r w:rsidR="00556BDF">
        <w:rPr>
          <w:rFonts w:ascii="Times New Roman" w:hAnsi="Times New Roman" w:cs="Times New Roman"/>
          <w:sz w:val="28"/>
          <w:szCs w:val="28"/>
        </w:rPr>
        <w:t>ческой группировки, представленной в таблице 4.</w:t>
      </w:r>
    </w:p>
    <w:p w14:paraId="44F4DA60" w14:textId="77777777" w:rsidR="00DD0BAA" w:rsidRDefault="00DC3CEC" w:rsidP="00DD0B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050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006A5CF6" w14:textId="77777777" w:rsidR="00DC3CEC" w:rsidRPr="004A050B" w:rsidRDefault="00DC3CEC" w:rsidP="00DD0B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группировка  строительных компаний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920"/>
        <w:gridCol w:w="1032"/>
        <w:gridCol w:w="884"/>
        <w:gridCol w:w="1182"/>
        <w:gridCol w:w="1180"/>
        <w:gridCol w:w="1180"/>
        <w:gridCol w:w="1034"/>
        <w:gridCol w:w="884"/>
        <w:gridCol w:w="1145"/>
      </w:tblGrid>
      <w:tr w:rsidR="00DC3CEC" w:rsidRPr="00DC3CEC" w14:paraId="22EA06E4" w14:textId="77777777" w:rsidTr="00572B34">
        <w:trPr>
          <w:trHeight w:val="20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F2CE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7B8D78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по объему реализации, млрд. руб.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289F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строительных компании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2CD7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реализации </w:t>
            </w: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отчетном году,</w:t>
            </w: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млрд</w:t>
            </w:r>
            <w:r w:rsidR="00DF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D5C0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в отчет ном году,</w:t>
            </w:r>
            <w:r w:rsidR="0077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млрд</w:t>
            </w:r>
            <w:r w:rsidR="00DF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EF96" w14:textId="77777777" w:rsidR="00DC3CEC" w:rsidRPr="00DC3CEC" w:rsidRDefault="00DF316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работаю</w:t>
            </w:r>
            <w:r w:rsidR="00DC3CEC"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щих, тыс. чел</w:t>
            </w:r>
            <w:r w:rsidR="0061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A156D" w:rsidRPr="00DC3CEC" w14:paraId="66BBA648" w14:textId="77777777" w:rsidTr="00572B34">
        <w:trPr>
          <w:trHeight w:val="20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118D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14F5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граница интервала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C076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граница интервала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5752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A036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ECAA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на одно предприятие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26AD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95E3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на одно предприятие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F38A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D950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на одно предприятие</w:t>
            </w:r>
          </w:p>
        </w:tc>
      </w:tr>
      <w:tr w:rsidR="00DA156D" w:rsidRPr="00DC3CEC" w14:paraId="5BF0C4CE" w14:textId="77777777" w:rsidTr="00572B34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F84A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0A73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8FE9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7E9E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3AE1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8084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1146,8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F2F6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AB3E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6E99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ADD6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DA156D" w:rsidRPr="00DC3CEC" w14:paraId="082DFE3F" w14:textId="77777777" w:rsidTr="00572B34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F96A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2489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6B1E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4572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27AB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15628,0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8B56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1302,3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2F45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2860,3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396B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7F10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3D56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DA156D" w:rsidRPr="00DC3CEC" w14:paraId="3887EAB8" w14:textId="77777777" w:rsidTr="00572B34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5D9F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9972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677C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B4F2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8AE5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4B03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1492,3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6111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C51B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876F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7303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DA156D" w:rsidRPr="00DC3CEC" w14:paraId="6ED74A40" w14:textId="77777777" w:rsidTr="00572B34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6A43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68E0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3FBA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A10F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71CD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3166,5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8589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BE39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684D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61269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2813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</w:tr>
      <w:tr w:rsidR="00DA156D" w:rsidRPr="00DC3CEC" w14:paraId="722DB71F" w14:textId="77777777" w:rsidTr="00572B34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6213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513C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5EF1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E5A6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B738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C41B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06EB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2750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D58A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1927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</w:tr>
      <w:tr w:rsidR="00DA156D" w:rsidRPr="00DC3CEC" w14:paraId="2B2C382D" w14:textId="77777777" w:rsidTr="00572B34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04D0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96C5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50365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0F09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A1D7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33856,5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7936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1354,3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1118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5164,9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7E97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3B86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6742" w14:textId="77777777" w:rsidR="00DC3CEC" w:rsidRPr="00DC3CEC" w:rsidRDefault="00DC3CEC" w:rsidP="00DA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</w:tbl>
    <w:p w14:paraId="40263E7E" w14:textId="77777777" w:rsidR="00074357" w:rsidRDefault="00074357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73F116" w14:textId="19B14163" w:rsidR="008E2115" w:rsidRDefault="008E2115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показатели группировки представленной в таблице 4 можно заметить, </w:t>
      </w:r>
      <w:r w:rsidRPr="008E2115">
        <w:rPr>
          <w:rFonts w:ascii="Times New Roman" w:hAnsi="Times New Roman" w:cs="Times New Roman"/>
          <w:sz w:val="28"/>
          <w:szCs w:val="28"/>
        </w:rPr>
        <w:t>что с увеличением объема реализации по каждой группе не происходит систематического увеличения или снижения средней величины прибыли компаний</w:t>
      </w:r>
      <w:r>
        <w:rPr>
          <w:rFonts w:ascii="Times New Roman" w:hAnsi="Times New Roman" w:cs="Times New Roman"/>
          <w:sz w:val="28"/>
          <w:szCs w:val="28"/>
        </w:rPr>
        <w:t xml:space="preserve"> или средней величины количества работающих человек</w:t>
      </w:r>
      <w:r w:rsidR="004A0B01">
        <w:rPr>
          <w:rFonts w:ascii="Times New Roman" w:hAnsi="Times New Roman" w:cs="Times New Roman"/>
          <w:sz w:val="28"/>
          <w:szCs w:val="28"/>
        </w:rPr>
        <w:t xml:space="preserve"> в компании</w:t>
      </w:r>
      <w:r w:rsidRPr="008E2115">
        <w:rPr>
          <w:rFonts w:ascii="Times New Roman" w:hAnsi="Times New Roman" w:cs="Times New Roman"/>
          <w:sz w:val="28"/>
          <w:szCs w:val="28"/>
        </w:rPr>
        <w:t>. Это свидетельствует о слабой корреляционной зависимости между признаками.</w:t>
      </w:r>
    </w:p>
    <w:p w14:paraId="2CF4B18F" w14:textId="77777777" w:rsidR="00021555" w:rsidRDefault="00D31E49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51C62">
        <w:rPr>
          <w:rFonts w:ascii="Times New Roman" w:hAnsi="Times New Roman" w:cs="Times New Roman"/>
          <w:sz w:val="28"/>
          <w:szCs w:val="28"/>
        </w:rPr>
        <w:t xml:space="preserve"> Определим </w:t>
      </w:r>
      <w:r w:rsidR="00251C62" w:rsidRPr="00394BC4">
        <w:rPr>
          <w:rFonts w:ascii="Times New Roman" w:hAnsi="Times New Roman" w:cs="Times New Roman"/>
          <w:sz w:val="28"/>
          <w:szCs w:val="28"/>
        </w:rPr>
        <w:t>число</w:t>
      </w:r>
      <w:r w:rsidR="00364867" w:rsidRPr="00364867">
        <w:rPr>
          <w:rFonts w:ascii="Times New Roman" w:hAnsi="Times New Roman" w:cs="Times New Roman"/>
          <w:sz w:val="28"/>
          <w:szCs w:val="28"/>
        </w:rPr>
        <w:t xml:space="preserve"> </w:t>
      </w:r>
      <w:r w:rsidR="00364867">
        <w:rPr>
          <w:rFonts w:ascii="Times New Roman" w:hAnsi="Times New Roman" w:cs="Times New Roman"/>
          <w:sz w:val="28"/>
          <w:szCs w:val="28"/>
        </w:rPr>
        <w:t>оптимальных</w:t>
      </w:r>
      <w:r w:rsidR="00251C62" w:rsidRPr="00394BC4">
        <w:rPr>
          <w:rFonts w:ascii="Times New Roman" w:hAnsi="Times New Roman" w:cs="Times New Roman"/>
          <w:sz w:val="28"/>
          <w:szCs w:val="28"/>
        </w:rPr>
        <w:t xml:space="preserve"> групп по формуле Стерджесса</w:t>
      </w:r>
      <w:r w:rsidR="00251C62">
        <w:rPr>
          <w:rFonts w:ascii="Times New Roman" w:hAnsi="Times New Roman" w:cs="Times New Roman"/>
          <w:sz w:val="28"/>
          <w:szCs w:val="28"/>
        </w:rPr>
        <w:t>.</w:t>
      </w:r>
    </w:p>
    <w:p w14:paraId="424C8940" w14:textId="77777777" w:rsidR="00251C62" w:rsidRPr="00364867" w:rsidRDefault="00251C62" w:rsidP="00EF488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n=1+3,322∙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=1+3,322∙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=5,6≈6.</m:t>
              </m:r>
            </m:e>
          </m:func>
        </m:oMath>
      </m:oMathPara>
    </w:p>
    <w:p w14:paraId="0D3A2EF9" w14:textId="77777777" w:rsidR="00855E0F" w:rsidRPr="006D0BAD" w:rsidRDefault="00855E0F" w:rsidP="00855E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величину равного интервала</w:t>
      </w:r>
      <w:r w:rsidR="0062566C">
        <w:rPr>
          <w:rFonts w:ascii="Times New Roman" w:hAnsi="Times New Roman" w:cs="Times New Roman"/>
          <w:sz w:val="28"/>
          <w:szCs w:val="28"/>
        </w:rPr>
        <w:t xml:space="preserve"> распределения строительных компаний</w:t>
      </w:r>
      <w:r w:rsidR="008A59E1">
        <w:rPr>
          <w:rFonts w:ascii="Times New Roman" w:hAnsi="Times New Roman" w:cs="Times New Roman"/>
          <w:sz w:val="28"/>
          <w:szCs w:val="28"/>
        </w:rPr>
        <w:t xml:space="preserve"> по прибыли компании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28CE51" w14:textId="77777777" w:rsidR="00855E0F" w:rsidRPr="00531182" w:rsidRDefault="00855E0F" w:rsidP="00855E0F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>h=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439,9-76,9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=60,5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млрд.руб.</m:t>
          </m:r>
        </m:oMath>
      </m:oMathPara>
    </w:p>
    <w:p w14:paraId="147FB453" w14:textId="77777777" w:rsidR="00EC2BF1" w:rsidRDefault="008A59E1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Построим ряды распределения 25 строительных компании</w:t>
      </w:r>
      <w:r w:rsidR="004101E2">
        <w:rPr>
          <w:rFonts w:ascii="Times New Roman" w:hAnsi="Times New Roman" w:cs="Times New Roman"/>
          <w:sz w:val="28"/>
          <w:szCs w:val="28"/>
        </w:rPr>
        <w:t xml:space="preserve">, представленных в таблице 1, </w:t>
      </w:r>
      <w:r>
        <w:rPr>
          <w:rFonts w:ascii="Times New Roman" w:hAnsi="Times New Roman" w:cs="Times New Roman"/>
          <w:sz w:val="28"/>
          <w:szCs w:val="28"/>
        </w:rPr>
        <w:t xml:space="preserve"> по размеру </w:t>
      </w:r>
      <w:r w:rsidR="004101E2">
        <w:rPr>
          <w:rFonts w:ascii="Times New Roman" w:hAnsi="Times New Roman" w:cs="Times New Roman"/>
          <w:sz w:val="28"/>
          <w:szCs w:val="28"/>
        </w:rPr>
        <w:t>прибыли,</w:t>
      </w:r>
      <w:r w:rsidR="006D120F">
        <w:rPr>
          <w:rFonts w:ascii="Times New Roman" w:hAnsi="Times New Roman" w:cs="Times New Roman"/>
          <w:sz w:val="28"/>
          <w:szCs w:val="28"/>
        </w:rPr>
        <w:t xml:space="preserve"> и результаты представим в таблице 5.</w:t>
      </w:r>
    </w:p>
    <w:p w14:paraId="02357ECA" w14:textId="77777777" w:rsidR="00EC2BF1" w:rsidRDefault="00EC2BF1" w:rsidP="00EC2B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050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594DCC6B" w14:textId="77777777" w:rsidR="00EC2BF1" w:rsidRPr="004A050B" w:rsidRDefault="00EC2BF1" w:rsidP="00EC2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BF1">
        <w:rPr>
          <w:rFonts w:ascii="Times New Roman" w:hAnsi="Times New Roman" w:cs="Times New Roman"/>
          <w:sz w:val="28"/>
          <w:szCs w:val="28"/>
        </w:rPr>
        <w:t xml:space="preserve">Интервальный ряд распределения </w:t>
      </w:r>
      <w:r>
        <w:rPr>
          <w:rFonts w:ascii="Times New Roman" w:hAnsi="Times New Roman" w:cs="Times New Roman"/>
          <w:sz w:val="28"/>
          <w:szCs w:val="28"/>
        </w:rPr>
        <w:t>строительных компаний</w:t>
      </w:r>
      <w:r w:rsidRPr="00EC2BF1">
        <w:rPr>
          <w:rFonts w:ascii="Times New Roman" w:hAnsi="Times New Roman" w:cs="Times New Roman"/>
          <w:sz w:val="28"/>
          <w:szCs w:val="28"/>
        </w:rPr>
        <w:t xml:space="preserve"> по количеству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3CEC">
        <w:rPr>
          <w:rFonts w:ascii="Times New Roman" w:hAnsi="Times New Roman" w:cs="Times New Roman"/>
          <w:sz w:val="28"/>
          <w:szCs w:val="28"/>
        </w:rPr>
        <w:t>рибыл</w:t>
      </w:r>
      <w:r w:rsidRPr="00EC2BF1">
        <w:rPr>
          <w:rFonts w:ascii="Times New Roman" w:hAnsi="Times New Roman" w:cs="Times New Roman"/>
          <w:sz w:val="28"/>
          <w:szCs w:val="28"/>
        </w:rPr>
        <w:t>и в отчет</w:t>
      </w:r>
      <w:r w:rsidRPr="00DC3CEC">
        <w:rPr>
          <w:rFonts w:ascii="Times New Roman" w:hAnsi="Times New Roman" w:cs="Times New Roman"/>
          <w:sz w:val="28"/>
          <w:szCs w:val="28"/>
        </w:rPr>
        <w:t>ном году</w:t>
      </w:r>
    </w:p>
    <w:tbl>
      <w:tblPr>
        <w:tblW w:w="7021" w:type="dxa"/>
        <w:jc w:val="center"/>
        <w:tblLook w:val="04A0" w:firstRow="1" w:lastRow="0" w:firstColumn="1" w:lastColumn="0" w:noHBand="0" w:noVBand="1"/>
      </w:tblPr>
      <w:tblGrid>
        <w:gridCol w:w="3551"/>
        <w:gridCol w:w="3470"/>
      </w:tblGrid>
      <w:tr w:rsidR="00A9377B" w:rsidRPr="00A9377B" w14:paraId="498902E5" w14:textId="77777777" w:rsidTr="00EC2BF1">
        <w:trPr>
          <w:trHeight w:val="315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1831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в отчетном году, млрд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C8D3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компаний</w:t>
            </w:r>
          </w:p>
        </w:tc>
      </w:tr>
      <w:tr w:rsidR="00A9377B" w:rsidRPr="00A9377B" w14:paraId="00578DF9" w14:textId="77777777" w:rsidTr="00EC2BF1">
        <w:trPr>
          <w:trHeight w:val="315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E688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76,9-137,4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B2FD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9377B" w:rsidRPr="00A9377B" w14:paraId="250F25EE" w14:textId="77777777" w:rsidTr="00EC2BF1">
        <w:trPr>
          <w:trHeight w:val="315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38D0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137,4-197,9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559D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9377B" w:rsidRPr="00A9377B" w14:paraId="7BD221A3" w14:textId="77777777" w:rsidTr="00EC2BF1">
        <w:trPr>
          <w:trHeight w:val="315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D049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197,9-258,4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738A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9377B" w:rsidRPr="00A9377B" w14:paraId="06DFA3AA" w14:textId="77777777" w:rsidTr="00EC2BF1">
        <w:trPr>
          <w:trHeight w:val="315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665F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258,4-318,9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2399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9377B" w:rsidRPr="00A9377B" w14:paraId="3D7AC87C" w14:textId="77777777" w:rsidTr="00EC2BF1">
        <w:trPr>
          <w:trHeight w:val="315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66A1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318,9-379,4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1F55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377B" w:rsidRPr="00A9377B" w14:paraId="1FC32D8F" w14:textId="77777777" w:rsidTr="00EC2BF1">
        <w:trPr>
          <w:trHeight w:val="315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1743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379,4-439,9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337D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377B" w:rsidRPr="00A9377B" w14:paraId="25AB27B1" w14:textId="77777777" w:rsidTr="00EC2BF1">
        <w:trPr>
          <w:trHeight w:val="315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970D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87DE" w14:textId="77777777" w:rsidR="00A9377B" w:rsidRPr="00A9377B" w:rsidRDefault="00A9377B" w:rsidP="00EC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14:paraId="321E7530" w14:textId="77777777" w:rsidR="00A9377B" w:rsidRDefault="00A9377B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827BA4" w14:textId="77777777" w:rsidR="0084358C" w:rsidRPr="006D0BAD" w:rsidRDefault="0084358C" w:rsidP="008435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</w:t>
      </w:r>
      <w:r w:rsidR="00BE35EE">
        <w:rPr>
          <w:rFonts w:ascii="Times New Roman" w:hAnsi="Times New Roman" w:cs="Times New Roman"/>
          <w:sz w:val="28"/>
          <w:szCs w:val="28"/>
        </w:rPr>
        <w:t xml:space="preserve">определим величину равного интервала распределения строительных компаний </w:t>
      </w:r>
      <w:r w:rsidR="00BE35EE" w:rsidRPr="00394BC4">
        <w:rPr>
          <w:rFonts w:ascii="Times New Roman" w:hAnsi="Times New Roman" w:cs="Times New Roman"/>
          <w:sz w:val="28"/>
          <w:szCs w:val="28"/>
        </w:rPr>
        <w:t>по количеству работающих</w:t>
      </w:r>
    </w:p>
    <w:p w14:paraId="09CE2E2E" w14:textId="77777777" w:rsidR="0084358C" w:rsidRPr="00531182" w:rsidRDefault="0084358C" w:rsidP="0084358C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26-4,8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=3,5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тыс.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чел.</m:t>
          </m:r>
        </m:oMath>
      </m:oMathPara>
    </w:p>
    <w:p w14:paraId="45CE47E5" w14:textId="77777777" w:rsidR="0084358C" w:rsidRDefault="0084358C" w:rsidP="008435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Построим ряды распределения 25 строительных компании, представленных в таблице 1,  по </w:t>
      </w:r>
      <w:r w:rsidR="00F539D8" w:rsidRPr="00394BC4">
        <w:rPr>
          <w:rFonts w:ascii="Times New Roman" w:hAnsi="Times New Roman" w:cs="Times New Roman"/>
          <w:sz w:val="28"/>
          <w:szCs w:val="28"/>
        </w:rPr>
        <w:t>количеству работающих</w:t>
      </w:r>
      <w:r>
        <w:rPr>
          <w:rFonts w:ascii="Times New Roman" w:hAnsi="Times New Roman" w:cs="Times New Roman"/>
          <w:sz w:val="28"/>
          <w:szCs w:val="28"/>
        </w:rPr>
        <w:t xml:space="preserve">, и результаты представим в таблице </w:t>
      </w:r>
      <w:r w:rsidR="00FB78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A8E3FA" w14:textId="77777777" w:rsidR="0084358C" w:rsidRDefault="0084358C" w:rsidP="008435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050B">
        <w:rPr>
          <w:rFonts w:ascii="Times New Roman" w:hAnsi="Times New Roman" w:cs="Times New Roman"/>
          <w:sz w:val="28"/>
          <w:szCs w:val="28"/>
        </w:rPr>
        <w:t>Таблица</w:t>
      </w:r>
      <w:r w:rsidR="00FB78DB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0B3EA1C0" w14:textId="77777777" w:rsidR="0084358C" w:rsidRDefault="0084358C" w:rsidP="008435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BF1">
        <w:rPr>
          <w:rFonts w:ascii="Times New Roman" w:hAnsi="Times New Roman" w:cs="Times New Roman"/>
          <w:sz w:val="28"/>
          <w:szCs w:val="28"/>
        </w:rPr>
        <w:t xml:space="preserve">Интервальный ряд распределения </w:t>
      </w:r>
      <w:r>
        <w:rPr>
          <w:rFonts w:ascii="Times New Roman" w:hAnsi="Times New Roman" w:cs="Times New Roman"/>
          <w:sz w:val="28"/>
          <w:szCs w:val="28"/>
        </w:rPr>
        <w:t>строительных компаний</w:t>
      </w:r>
      <w:r w:rsidRPr="00EC2BF1">
        <w:rPr>
          <w:rFonts w:ascii="Times New Roman" w:hAnsi="Times New Roman" w:cs="Times New Roman"/>
          <w:sz w:val="28"/>
          <w:szCs w:val="28"/>
        </w:rPr>
        <w:t xml:space="preserve"> </w:t>
      </w:r>
      <w:r w:rsidR="002B4B4C">
        <w:rPr>
          <w:rFonts w:ascii="Times New Roman" w:hAnsi="Times New Roman" w:cs="Times New Roman"/>
          <w:sz w:val="28"/>
          <w:szCs w:val="28"/>
        </w:rPr>
        <w:t xml:space="preserve">по </w:t>
      </w:r>
      <w:r w:rsidR="002B4B4C" w:rsidRPr="00394BC4">
        <w:rPr>
          <w:rFonts w:ascii="Times New Roman" w:hAnsi="Times New Roman" w:cs="Times New Roman"/>
          <w:sz w:val="28"/>
          <w:szCs w:val="28"/>
        </w:rPr>
        <w:t>количеству работающих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9"/>
        <w:gridCol w:w="2485"/>
      </w:tblGrid>
      <w:tr w:rsidR="00C23059" w:rsidRPr="00A9377B" w14:paraId="11D7A361" w14:textId="77777777" w:rsidTr="00C23059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F180" w14:textId="77777777" w:rsidR="00C23059" w:rsidRPr="00A9377B" w:rsidRDefault="00616A6E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работаю</w:t>
            </w:r>
            <w:r w:rsidRPr="00DC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щих, тыс.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C8E4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компаний</w:t>
            </w:r>
          </w:p>
        </w:tc>
      </w:tr>
      <w:tr w:rsidR="00C23059" w:rsidRPr="00A9377B" w14:paraId="6A4359CB" w14:textId="77777777" w:rsidTr="00C23059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7DD5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4,8-8,3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F13B1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3059" w:rsidRPr="00A9377B" w14:paraId="00F7C1CC" w14:textId="77777777" w:rsidTr="00C23059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C18D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8,3-11,9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FAE9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23059" w:rsidRPr="00A9377B" w14:paraId="015B9694" w14:textId="77777777" w:rsidTr="00C23059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5A0B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11,9-15,4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34E9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3059" w:rsidRPr="00A9377B" w14:paraId="128D9111" w14:textId="77777777" w:rsidTr="00C23059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6DA1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15,4-18,9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865E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3059" w:rsidRPr="00A9377B" w14:paraId="281D2383" w14:textId="77777777" w:rsidTr="00C23059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EAED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18,9-22,5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7750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059" w:rsidRPr="00A9377B" w14:paraId="4DBA808B" w14:textId="77777777" w:rsidTr="00C23059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1E5A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22,5-26,0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1A4A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059" w:rsidRPr="00A9377B" w14:paraId="0B26AB31" w14:textId="77777777" w:rsidTr="00C23059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3CE0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11D3" w14:textId="77777777" w:rsidR="00C23059" w:rsidRPr="00A9377B" w:rsidRDefault="00C23059" w:rsidP="002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14:paraId="65821A9D" w14:textId="374CC4B5" w:rsidR="0084358C" w:rsidRDefault="0084358C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233371" w14:textId="4579ACB5" w:rsidR="00EF4882" w:rsidRDefault="00EF4882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E362C9" w14:textId="77777777" w:rsidR="003F3B2C" w:rsidRDefault="003F3B2C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9B6815" w14:textId="6FABC019" w:rsidR="00EF4882" w:rsidRDefault="00EF4882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F56549" w14:textId="77777777" w:rsidR="00CB43CA" w:rsidRDefault="00CB43CA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3F27E" w14:textId="77777777" w:rsidR="006863B9" w:rsidRDefault="006863B9" w:rsidP="001D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BAB67A" w14:textId="77777777" w:rsidR="006863B9" w:rsidRDefault="006863B9" w:rsidP="007710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B9">
        <w:rPr>
          <w:rFonts w:ascii="Times New Roman" w:hAnsi="Times New Roman" w:cs="Times New Roman"/>
          <w:b/>
          <w:sz w:val="28"/>
          <w:szCs w:val="28"/>
        </w:rPr>
        <w:lastRenderedPageBreak/>
        <w:t>Задача 1.4.4.</w:t>
      </w:r>
    </w:p>
    <w:p w14:paraId="09AB8F8C" w14:textId="77777777" w:rsidR="00A55C08" w:rsidRDefault="00A55C08" w:rsidP="00A55C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C08">
        <w:rPr>
          <w:rFonts w:ascii="Times New Roman" w:hAnsi="Times New Roman" w:cs="Times New Roman"/>
          <w:sz w:val="28"/>
          <w:szCs w:val="28"/>
        </w:rPr>
        <w:t>Имеются данные о распределении рабочих трех бригад по дневно</w:t>
      </w:r>
      <w:r>
        <w:rPr>
          <w:rFonts w:ascii="Times New Roman" w:hAnsi="Times New Roman" w:cs="Times New Roman"/>
          <w:sz w:val="28"/>
          <w:szCs w:val="28"/>
        </w:rPr>
        <w:t xml:space="preserve">й выработке продукции </w:t>
      </w:r>
      <w:r w:rsidR="00F750A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таблиц</w:t>
      </w:r>
      <w:r w:rsidR="00F750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7. Вычислить: среднюю из груп</w:t>
      </w:r>
      <w:r w:rsidRPr="00A55C08">
        <w:rPr>
          <w:rFonts w:ascii="Times New Roman" w:hAnsi="Times New Roman" w:cs="Times New Roman"/>
          <w:sz w:val="28"/>
          <w:szCs w:val="28"/>
        </w:rPr>
        <w:t>повых дисперсий, межгрупповую и</w:t>
      </w:r>
      <w:r>
        <w:rPr>
          <w:rFonts w:ascii="Times New Roman" w:hAnsi="Times New Roman" w:cs="Times New Roman"/>
          <w:sz w:val="28"/>
          <w:szCs w:val="28"/>
        </w:rPr>
        <w:t xml:space="preserve"> общую дисперсии. Проверить пра</w:t>
      </w:r>
      <w:r w:rsidRPr="00A55C08">
        <w:rPr>
          <w:rFonts w:ascii="Times New Roman" w:hAnsi="Times New Roman" w:cs="Times New Roman"/>
          <w:sz w:val="28"/>
          <w:szCs w:val="28"/>
        </w:rPr>
        <w:t>вильность расчетов с помощью правила сложения дисперсий</w:t>
      </w:r>
      <w:r w:rsidR="005F483C">
        <w:rPr>
          <w:rFonts w:ascii="Times New Roman" w:hAnsi="Times New Roman" w:cs="Times New Roman"/>
          <w:sz w:val="28"/>
          <w:szCs w:val="28"/>
        </w:rPr>
        <w:t>.</w:t>
      </w:r>
    </w:p>
    <w:p w14:paraId="15AE9D71" w14:textId="77777777" w:rsidR="00D90F93" w:rsidRDefault="00D90F93" w:rsidP="00D90F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3AB2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6DAB8A3" w14:textId="774B64B8" w:rsidR="007857B2" w:rsidRPr="007857B2" w:rsidRDefault="00D90F93" w:rsidP="007857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</w:t>
      </w:r>
      <w:r w:rsidR="0077101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06"/>
        <w:gridCol w:w="1905"/>
        <w:gridCol w:w="1905"/>
        <w:gridCol w:w="1905"/>
      </w:tblGrid>
      <w:tr w:rsidR="007857B2" w:rsidRPr="0014037B" w14:paraId="23E3E0B9" w14:textId="77777777" w:rsidTr="00D45FD9">
        <w:trPr>
          <w:trHeight w:val="336"/>
        </w:trPr>
        <w:tc>
          <w:tcPr>
            <w:tcW w:w="2258" w:type="pct"/>
            <w:vMerge w:val="restart"/>
            <w:vAlign w:val="center"/>
          </w:tcPr>
          <w:p w14:paraId="6FEA3515" w14:textId="77777777" w:rsidR="007857B2" w:rsidRPr="00125F9A" w:rsidRDefault="007857B2" w:rsidP="0012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Группы рабочих по дневной выработке продукции, тыс. шт.</w:t>
            </w:r>
            <w:r w:rsidR="00125F9A" w:rsidRPr="00125F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2" w:type="pct"/>
            <w:gridSpan w:val="3"/>
            <w:vAlign w:val="center"/>
          </w:tcPr>
          <w:p w14:paraId="070347BD" w14:textId="77777777" w:rsidR="007857B2" w:rsidRPr="00125F9A" w:rsidRDefault="007857B2" w:rsidP="0070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Число рабочих по бригадам, чел.</w:t>
            </w:r>
            <w:r w:rsidR="00125F9A" w:rsidRPr="00125F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857B2" w:rsidRPr="0014037B" w14:paraId="2F010CD7" w14:textId="77777777" w:rsidTr="00D45FD9">
        <w:trPr>
          <w:trHeight w:val="311"/>
        </w:trPr>
        <w:tc>
          <w:tcPr>
            <w:tcW w:w="2258" w:type="pct"/>
            <w:vMerge/>
            <w:vAlign w:val="center"/>
          </w:tcPr>
          <w:p w14:paraId="7830E27C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066DA19E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14" w:type="pct"/>
            <w:vAlign w:val="center"/>
          </w:tcPr>
          <w:p w14:paraId="36DDD389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914" w:type="pct"/>
            <w:vAlign w:val="center"/>
          </w:tcPr>
          <w:p w14:paraId="7708FDE4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</w:tr>
      <w:tr w:rsidR="007857B2" w:rsidRPr="0014037B" w14:paraId="31C920C3" w14:textId="77777777" w:rsidTr="00D45FD9">
        <w:trPr>
          <w:trHeight w:val="304"/>
        </w:trPr>
        <w:tc>
          <w:tcPr>
            <w:tcW w:w="2258" w:type="pct"/>
            <w:vAlign w:val="center"/>
          </w:tcPr>
          <w:p w14:paraId="56565511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40–50</w:t>
            </w:r>
          </w:p>
        </w:tc>
        <w:tc>
          <w:tcPr>
            <w:tcW w:w="914" w:type="pct"/>
            <w:vAlign w:val="center"/>
          </w:tcPr>
          <w:p w14:paraId="490A5986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vAlign w:val="center"/>
          </w:tcPr>
          <w:p w14:paraId="2D19362F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pct"/>
            <w:vAlign w:val="center"/>
          </w:tcPr>
          <w:p w14:paraId="3B406E02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57B2" w:rsidRPr="0014037B" w14:paraId="37728614" w14:textId="77777777" w:rsidTr="00D45FD9">
        <w:trPr>
          <w:trHeight w:val="322"/>
        </w:trPr>
        <w:tc>
          <w:tcPr>
            <w:tcW w:w="2258" w:type="pct"/>
            <w:vAlign w:val="center"/>
          </w:tcPr>
          <w:p w14:paraId="0BFAB11C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50–60</w:t>
            </w:r>
          </w:p>
        </w:tc>
        <w:tc>
          <w:tcPr>
            <w:tcW w:w="914" w:type="pct"/>
            <w:vAlign w:val="center"/>
          </w:tcPr>
          <w:p w14:paraId="2B69319A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pct"/>
            <w:vAlign w:val="center"/>
          </w:tcPr>
          <w:p w14:paraId="7DA09DC9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  <w:vAlign w:val="center"/>
          </w:tcPr>
          <w:p w14:paraId="15D214BE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57B2" w:rsidRPr="0014037B" w14:paraId="26F76090" w14:textId="77777777" w:rsidTr="00D45FD9">
        <w:trPr>
          <w:trHeight w:val="322"/>
        </w:trPr>
        <w:tc>
          <w:tcPr>
            <w:tcW w:w="2258" w:type="pct"/>
            <w:vAlign w:val="center"/>
          </w:tcPr>
          <w:p w14:paraId="3F8E8AED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60–70</w:t>
            </w:r>
          </w:p>
        </w:tc>
        <w:tc>
          <w:tcPr>
            <w:tcW w:w="914" w:type="pct"/>
            <w:vAlign w:val="center"/>
          </w:tcPr>
          <w:p w14:paraId="5A7481E2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  <w:vAlign w:val="center"/>
          </w:tcPr>
          <w:p w14:paraId="42A7A87F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pct"/>
            <w:vAlign w:val="center"/>
          </w:tcPr>
          <w:p w14:paraId="34F7F178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57B2" w:rsidRPr="0014037B" w14:paraId="2121111C" w14:textId="77777777" w:rsidTr="00D45FD9">
        <w:trPr>
          <w:trHeight w:val="325"/>
        </w:trPr>
        <w:tc>
          <w:tcPr>
            <w:tcW w:w="2258" w:type="pct"/>
            <w:vAlign w:val="center"/>
          </w:tcPr>
          <w:p w14:paraId="7B40313A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70–80</w:t>
            </w:r>
          </w:p>
        </w:tc>
        <w:tc>
          <w:tcPr>
            <w:tcW w:w="914" w:type="pct"/>
            <w:vAlign w:val="center"/>
          </w:tcPr>
          <w:p w14:paraId="68AD71C2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4" w:type="pct"/>
            <w:vAlign w:val="center"/>
          </w:tcPr>
          <w:p w14:paraId="60F20AB2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pct"/>
            <w:vAlign w:val="center"/>
          </w:tcPr>
          <w:p w14:paraId="40914C18" w14:textId="77777777" w:rsidR="007857B2" w:rsidRPr="007857B2" w:rsidRDefault="007857B2" w:rsidP="0078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C9A113A" w14:textId="77777777" w:rsidR="008A0D64" w:rsidRDefault="008A0D64" w:rsidP="00D90F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939E70" w14:textId="77777777" w:rsidR="007857B2" w:rsidRDefault="008A0D64" w:rsidP="00D45F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D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331E349" w14:textId="77777777" w:rsidR="00170DDC" w:rsidRDefault="00170DDC" w:rsidP="00170D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вспомогательную таблицу 8</w:t>
      </w:r>
      <w:r w:rsidR="00373470">
        <w:rPr>
          <w:rFonts w:ascii="Times New Roman" w:hAnsi="Times New Roman" w:cs="Times New Roman"/>
          <w:sz w:val="28"/>
          <w:szCs w:val="28"/>
        </w:rPr>
        <w:t xml:space="preserve"> по группам и бригадам для нахождения общей средней из внутригрупповых дисперсий и межгрупповой дисперсии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E564A" w14:textId="77777777" w:rsidR="00170DDC" w:rsidRDefault="00170DDC" w:rsidP="00170D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3AB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46DE">
        <w:rPr>
          <w:rFonts w:ascii="Times New Roman" w:hAnsi="Times New Roman" w:cs="Times New Roman"/>
          <w:sz w:val="28"/>
          <w:szCs w:val="28"/>
        </w:rPr>
        <w:t>8</w:t>
      </w:r>
    </w:p>
    <w:p w14:paraId="20F10956" w14:textId="77777777" w:rsidR="00170DDC" w:rsidRPr="00C81CFC" w:rsidRDefault="00CF1A23" w:rsidP="00170D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Вспомогательная таблица расчетов по группам</w:t>
      </w:r>
      <w:r w:rsidR="00CA79F3">
        <w:rPr>
          <w:rFonts w:ascii="Times New Roman" w:hAnsi="Times New Roman" w:cs="Times New Roman"/>
          <w:sz w:val="28"/>
          <w:szCs w:val="28"/>
        </w:rPr>
        <w:t xml:space="preserve"> и бригадам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3"/>
        <w:gridCol w:w="1259"/>
        <w:gridCol w:w="1107"/>
        <w:gridCol w:w="1107"/>
        <w:gridCol w:w="1107"/>
        <w:gridCol w:w="828"/>
        <w:gridCol w:w="819"/>
        <w:gridCol w:w="796"/>
        <w:gridCol w:w="828"/>
        <w:gridCol w:w="819"/>
        <w:gridCol w:w="796"/>
      </w:tblGrid>
      <w:tr w:rsidR="00797928" w:rsidRPr="0014037B" w14:paraId="4FE36BC7" w14:textId="77777777" w:rsidTr="003A2A6A">
        <w:trPr>
          <w:trHeight w:val="20"/>
        </w:trPr>
        <w:tc>
          <w:tcPr>
            <w:tcW w:w="360" w:type="pct"/>
            <w:vMerge w:val="restart"/>
          </w:tcPr>
          <w:p w14:paraId="59FFE169" w14:textId="77777777" w:rsidR="00797928" w:rsidRDefault="00797928" w:rsidP="000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507" w:type="pct"/>
            <w:vMerge w:val="restart"/>
          </w:tcPr>
          <w:p w14:paraId="487769B0" w14:textId="77777777" w:rsidR="00797928" w:rsidRDefault="00797928" w:rsidP="000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интервала</w:t>
            </w: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продукции, тыс. шт.</w:t>
            </w:r>
          </w:p>
          <w:p w14:paraId="281E5809" w14:textId="77777777" w:rsidR="00797928" w:rsidRPr="00125F9A" w:rsidRDefault="004469FE" w:rsidP="00021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87" w:type="pct"/>
          </w:tcPr>
          <w:p w14:paraId="2F24159B" w14:textId="77777777" w:rsidR="00797928" w:rsidRPr="00125F9A" w:rsidRDefault="00797928" w:rsidP="002D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Число рабочих по бригадам, чел.</w:t>
            </w:r>
            <w:r w:rsidRPr="00125F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  <w:tc>
          <w:tcPr>
            <w:tcW w:w="575" w:type="pct"/>
          </w:tcPr>
          <w:p w14:paraId="165DA7F7" w14:textId="77777777" w:rsidR="00797928" w:rsidRPr="00125F9A" w:rsidRDefault="00797928" w:rsidP="002D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Число рабочих по бригадам, чел.</w:t>
            </w:r>
            <w:r w:rsidRPr="00125F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</w:p>
        </w:tc>
        <w:tc>
          <w:tcPr>
            <w:tcW w:w="503" w:type="pct"/>
          </w:tcPr>
          <w:p w14:paraId="22015B3D" w14:textId="77777777" w:rsidR="00797928" w:rsidRPr="00125F9A" w:rsidRDefault="00797928" w:rsidP="002D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Число рабочих по бригадам, чел.</w:t>
            </w:r>
            <w:r w:rsidRPr="00125F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oMath>
          </w:p>
        </w:tc>
        <w:tc>
          <w:tcPr>
            <w:tcW w:w="1076" w:type="pct"/>
            <w:gridSpan w:val="3"/>
          </w:tcPr>
          <w:p w14:paraId="291608F4" w14:textId="77777777" w:rsidR="00797928" w:rsidRPr="007857B2" w:rsidRDefault="004469FE" w:rsidP="000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92" w:type="pct"/>
            <w:gridSpan w:val="3"/>
          </w:tcPr>
          <w:p w14:paraId="4D6251A8" w14:textId="77777777" w:rsidR="00797928" w:rsidRPr="00797928" w:rsidRDefault="004469FE" w:rsidP="00D03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(y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E07F92" w:rsidRPr="0014037B" w14:paraId="1AB2B7DF" w14:textId="77777777" w:rsidTr="003A2A6A">
        <w:trPr>
          <w:trHeight w:val="20"/>
        </w:trPr>
        <w:tc>
          <w:tcPr>
            <w:tcW w:w="360" w:type="pct"/>
            <w:vMerge/>
          </w:tcPr>
          <w:p w14:paraId="62AA91A6" w14:textId="77777777" w:rsidR="002D7225" w:rsidRPr="007857B2" w:rsidRDefault="002D7225" w:rsidP="000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14:paraId="44A27DC6" w14:textId="77777777" w:rsidR="002D7225" w:rsidRPr="007857B2" w:rsidRDefault="002D7225" w:rsidP="000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14:paraId="28BFE10F" w14:textId="77777777" w:rsidR="002D7225" w:rsidRPr="007857B2" w:rsidRDefault="002D7225" w:rsidP="002D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75" w:type="pct"/>
          </w:tcPr>
          <w:p w14:paraId="6429C4E7" w14:textId="77777777" w:rsidR="002D7225" w:rsidRPr="007857B2" w:rsidRDefault="002D7225" w:rsidP="002D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503" w:type="pct"/>
          </w:tcPr>
          <w:p w14:paraId="3173C48F" w14:textId="77777777" w:rsidR="002D7225" w:rsidRPr="007857B2" w:rsidRDefault="002D7225" w:rsidP="002D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360" w:type="pct"/>
          </w:tcPr>
          <w:p w14:paraId="41487857" w14:textId="77777777" w:rsidR="002D7225" w:rsidRPr="007857B2" w:rsidRDefault="002D7225" w:rsidP="000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58" w:type="pct"/>
          </w:tcPr>
          <w:p w14:paraId="143D8C02" w14:textId="77777777" w:rsidR="002D7225" w:rsidRPr="007857B2" w:rsidRDefault="002D7225" w:rsidP="000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358" w:type="pct"/>
          </w:tcPr>
          <w:p w14:paraId="1830D982" w14:textId="77777777" w:rsidR="002D7225" w:rsidRPr="007857B2" w:rsidRDefault="002D7225" w:rsidP="000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512" w:type="pct"/>
          </w:tcPr>
          <w:p w14:paraId="25150D38" w14:textId="77777777" w:rsidR="002D7225" w:rsidRPr="007857B2" w:rsidRDefault="002D7225" w:rsidP="002D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02" w:type="pct"/>
          </w:tcPr>
          <w:p w14:paraId="33A8F1A4" w14:textId="77777777" w:rsidR="002D7225" w:rsidRPr="007857B2" w:rsidRDefault="002D7225" w:rsidP="002D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478" w:type="pct"/>
          </w:tcPr>
          <w:p w14:paraId="734AE150" w14:textId="77777777" w:rsidR="002D7225" w:rsidRPr="007857B2" w:rsidRDefault="002D7225" w:rsidP="002D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</w:tr>
      <w:tr w:rsidR="00F953C5" w:rsidRPr="0014037B" w14:paraId="4CB8A99C" w14:textId="77777777" w:rsidTr="003A2A6A">
        <w:trPr>
          <w:trHeight w:val="20"/>
        </w:trPr>
        <w:tc>
          <w:tcPr>
            <w:tcW w:w="360" w:type="pct"/>
          </w:tcPr>
          <w:p w14:paraId="55449896" w14:textId="77777777" w:rsidR="00F953C5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</w:tcPr>
          <w:p w14:paraId="439EA3A2" w14:textId="77777777" w:rsidR="00F953C5" w:rsidRPr="007857B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7" w:type="pct"/>
          </w:tcPr>
          <w:p w14:paraId="37F86255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14:paraId="4EE1209C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14:paraId="2DACD052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</w:tcPr>
          <w:p w14:paraId="59C0B6D9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8" w:type="pct"/>
          </w:tcPr>
          <w:p w14:paraId="51339399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58" w:type="pct"/>
          </w:tcPr>
          <w:p w14:paraId="42B23C95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12" w:type="pct"/>
          </w:tcPr>
          <w:p w14:paraId="4ACAFE77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612,5</w:t>
            </w:r>
          </w:p>
        </w:tc>
        <w:tc>
          <w:tcPr>
            <w:tcW w:w="502" w:type="pct"/>
          </w:tcPr>
          <w:p w14:paraId="6890E901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987,8</w:t>
            </w:r>
          </w:p>
        </w:tc>
        <w:tc>
          <w:tcPr>
            <w:tcW w:w="478" w:type="pct"/>
          </w:tcPr>
          <w:p w14:paraId="1A47BA09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F953C5" w:rsidRPr="0014037B" w14:paraId="16F0E5DA" w14:textId="77777777" w:rsidTr="003A2A6A">
        <w:trPr>
          <w:trHeight w:val="20"/>
        </w:trPr>
        <w:tc>
          <w:tcPr>
            <w:tcW w:w="360" w:type="pct"/>
          </w:tcPr>
          <w:p w14:paraId="634FA44E" w14:textId="77777777" w:rsidR="00F953C5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</w:tcPr>
          <w:p w14:paraId="015F2DFD" w14:textId="77777777" w:rsidR="00F953C5" w:rsidRPr="007857B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7" w:type="pct"/>
          </w:tcPr>
          <w:p w14:paraId="3B73FABB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pct"/>
          </w:tcPr>
          <w:p w14:paraId="6B66BE22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</w:tcPr>
          <w:p w14:paraId="5F9920BA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</w:tcPr>
          <w:p w14:paraId="10895B83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58" w:type="pct"/>
          </w:tcPr>
          <w:p w14:paraId="00885F33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8" w:type="pct"/>
          </w:tcPr>
          <w:p w14:paraId="0AB8DA42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2" w:type="pct"/>
          </w:tcPr>
          <w:p w14:paraId="7099C854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502" w:type="pct"/>
          </w:tcPr>
          <w:p w14:paraId="56A72641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478" w:type="pct"/>
          </w:tcPr>
          <w:p w14:paraId="657364DA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F953C5" w:rsidRPr="0014037B" w14:paraId="522D5113" w14:textId="77777777" w:rsidTr="003A2A6A">
        <w:trPr>
          <w:trHeight w:val="20"/>
        </w:trPr>
        <w:tc>
          <w:tcPr>
            <w:tcW w:w="360" w:type="pct"/>
          </w:tcPr>
          <w:p w14:paraId="32AE89D4" w14:textId="77777777" w:rsidR="00F953C5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</w:tcPr>
          <w:p w14:paraId="6CEA553E" w14:textId="77777777" w:rsidR="00F953C5" w:rsidRPr="007857B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7" w:type="pct"/>
          </w:tcPr>
          <w:p w14:paraId="74D51372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14:paraId="2D57FA38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14:paraId="23270F49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pct"/>
          </w:tcPr>
          <w:p w14:paraId="2C822E4D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8" w:type="pct"/>
          </w:tcPr>
          <w:p w14:paraId="1936FE17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358" w:type="pct"/>
          </w:tcPr>
          <w:p w14:paraId="6DBE8215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12" w:type="pct"/>
          </w:tcPr>
          <w:p w14:paraId="409155A4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502" w:type="pct"/>
          </w:tcPr>
          <w:p w14:paraId="228F51B7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478" w:type="pct"/>
          </w:tcPr>
          <w:p w14:paraId="6F3EAADA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F953C5" w:rsidRPr="0014037B" w14:paraId="507B3457" w14:textId="77777777" w:rsidTr="003A2A6A">
        <w:trPr>
          <w:trHeight w:val="20"/>
        </w:trPr>
        <w:tc>
          <w:tcPr>
            <w:tcW w:w="360" w:type="pct"/>
          </w:tcPr>
          <w:p w14:paraId="2F8C24B0" w14:textId="77777777" w:rsidR="00F953C5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</w:tcPr>
          <w:p w14:paraId="2E684529" w14:textId="77777777" w:rsidR="00F953C5" w:rsidRPr="007857B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7" w:type="pct"/>
          </w:tcPr>
          <w:p w14:paraId="71320BD6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" w:type="pct"/>
          </w:tcPr>
          <w:p w14:paraId="27FCF7B2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pct"/>
          </w:tcPr>
          <w:p w14:paraId="2EB73152" w14:textId="77777777" w:rsidR="00F953C5" w:rsidRPr="007857B2" w:rsidRDefault="00F953C5" w:rsidP="00B9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</w:tcPr>
          <w:p w14:paraId="44EBDF78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358" w:type="pct"/>
          </w:tcPr>
          <w:p w14:paraId="27E8DFC7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58" w:type="pct"/>
          </w:tcPr>
          <w:p w14:paraId="2BDD9F53" w14:textId="77777777" w:rsidR="00F953C5" w:rsidRPr="00951F26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12" w:type="pct"/>
          </w:tcPr>
          <w:p w14:paraId="7035F84F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781,3</w:t>
            </w:r>
          </w:p>
        </w:tc>
        <w:tc>
          <w:tcPr>
            <w:tcW w:w="502" w:type="pct"/>
          </w:tcPr>
          <w:p w14:paraId="6183E1A3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612,2</w:t>
            </w:r>
          </w:p>
        </w:tc>
        <w:tc>
          <w:tcPr>
            <w:tcW w:w="478" w:type="pct"/>
          </w:tcPr>
          <w:p w14:paraId="1B741CA2" w14:textId="77777777" w:rsidR="00F953C5" w:rsidRPr="00E07F92" w:rsidRDefault="00F953C5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E07F92" w:rsidRPr="0014037B" w14:paraId="06FB7FD3" w14:textId="77777777" w:rsidTr="003A2A6A">
        <w:trPr>
          <w:trHeight w:val="20"/>
        </w:trPr>
        <w:tc>
          <w:tcPr>
            <w:tcW w:w="867" w:type="pct"/>
            <w:gridSpan w:val="2"/>
          </w:tcPr>
          <w:p w14:paraId="2193BE01" w14:textId="77777777" w:rsidR="00E07F92" w:rsidRPr="00951F26" w:rsidRDefault="00E07F92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87" w:type="pct"/>
          </w:tcPr>
          <w:p w14:paraId="3BED0262" w14:textId="77777777" w:rsidR="00E07F92" w:rsidRPr="00951F26" w:rsidRDefault="00D44A78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</w:tcPr>
          <w:p w14:paraId="0E813129" w14:textId="77777777" w:rsidR="00E07F92" w:rsidRPr="00951F26" w:rsidRDefault="00D44A78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3" w:type="pct"/>
          </w:tcPr>
          <w:p w14:paraId="0D47B748" w14:textId="77777777" w:rsidR="00E07F92" w:rsidRPr="00951F26" w:rsidRDefault="00D44A78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" w:type="pct"/>
          </w:tcPr>
          <w:p w14:paraId="134F0047" w14:textId="77777777" w:rsidR="00E07F92" w:rsidRPr="00951F26" w:rsidRDefault="00E07F92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58" w:type="pct"/>
          </w:tcPr>
          <w:p w14:paraId="58CA6355" w14:textId="77777777" w:rsidR="00E07F92" w:rsidRPr="00951F26" w:rsidRDefault="00E07F92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58" w:type="pct"/>
          </w:tcPr>
          <w:p w14:paraId="67518EEA" w14:textId="77777777" w:rsidR="00E07F92" w:rsidRPr="00951F26" w:rsidRDefault="00E07F92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26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512" w:type="pct"/>
          </w:tcPr>
          <w:p w14:paraId="3EE49B72" w14:textId="77777777" w:rsidR="00E07F92" w:rsidRPr="00E07F92" w:rsidRDefault="00E07F92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502" w:type="pct"/>
          </w:tcPr>
          <w:p w14:paraId="632C4897" w14:textId="77777777" w:rsidR="00E07F92" w:rsidRPr="00E07F92" w:rsidRDefault="00E07F92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1742,9</w:t>
            </w:r>
          </w:p>
        </w:tc>
        <w:tc>
          <w:tcPr>
            <w:tcW w:w="478" w:type="pct"/>
          </w:tcPr>
          <w:p w14:paraId="34E9C370" w14:textId="77777777" w:rsidR="00E07F92" w:rsidRPr="00E07F92" w:rsidRDefault="00E07F92" w:rsidP="00E0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sz w:val="24"/>
                <w:szCs w:val="24"/>
              </w:rPr>
              <w:t>1630,8</w:t>
            </w:r>
          </w:p>
        </w:tc>
      </w:tr>
    </w:tbl>
    <w:p w14:paraId="796376D9" w14:textId="77777777" w:rsidR="00170DDC" w:rsidRPr="00170DDC" w:rsidRDefault="00170DDC" w:rsidP="00170D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7D361AF" w14:textId="77777777" w:rsidR="001E547E" w:rsidRPr="001E547E" w:rsidRDefault="001E547E" w:rsidP="00CB3C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47E">
        <w:rPr>
          <w:rFonts w:ascii="Times New Roman" w:hAnsi="Times New Roman" w:cs="Times New Roman"/>
          <w:sz w:val="28"/>
          <w:szCs w:val="28"/>
        </w:rPr>
        <w:t>Рассчитаем средн</w:t>
      </w:r>
      <w:r w:rsidR="008E383E">
        <w:rPr>
          <w:rFonts w:ascii="Times New Roman" w:hAnsi="Times New Roman" w:cs="Times New Roman"/>
          <w:sz w:val="28"/>
          <w:szCs w:val="28"/>
        </w:rPr>
        <w:t>ее</w:t>
      </w:r>
      <w:r w:rsidRPr="001E547E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8E383E">
        <w:rPr>
          <w:rFonts w:ascii="Times New Roman" w:hAnsi="Times New Roman" w:cs="Times New Roman"/>
          <w:sz w:val="28"/>
          <w:szCs w:val="28"/>
        </w:rPr>
        <w:t>е</w:t>
      </w:r>
      <w:r w:rsidR="00EE78B5">
        <w:rPr>
          <w:rFonts w:ascii="Times New Roman" w:hAnsi="Times New Roman" w:cs="Times New Roman"/>
          <w:sz w:val="28"/>
          <w:szCs w:val="28"/>
        </w:rPr>
        <w:t xml:space="preserve"> выработки </w:t>
      </w:r>
      <w:r w:rsidRPr="001E547E">
        <w:rPr>
          <w:rFonts w:ascii="Times New Roman" w:hAnsi="Times New Roman" w:cs="Times New Roman"/>
          <w:sz w:val="28"/>
          <w:szCs w:val="28"/>
        </w:rPr>
        <w:t xml:space="preserve">по </w:t>
      </w:r>
      <w:r w:rsidR="008E383E">
        <w:rPr>
          <w:rFonts w:ascii="Times New Roman" w:hAnsi="Times New Roman" w:cs="Times New Roman"/>
          <w:sz w:val="28"/>
          <w:szCs w:val="28"/>
        </w:rPr>
        <w:t>первой</w:t>
      </w:r>
      <w:r w:rsidRPr="001E547E">
        <w:rPr>
          <w:rFonts w:ascii="Times New Roman" w:hAnsi="Times New Roman" w:cs="Times New Roman"/>
          <w:sz w:val="28"/>
          <w:szCs w:val="28"/>
        </w:rPr>
        <w:t xml:space="preserve"> </w:t>
      </w:r>
      <w:r w:rsidR="006A7BCF">
        <w:rPr>
          <w:rFonts w:ascii="Times New Roman" w:hAnsi="Times New Roman" w:cs="Times New Roman"/>
          <w:sz w:val="28"/>
          <w:szCs w:val="28"/>
        </w:rPr>
        <w:t>бригаде</w:t>
      </w:r>
      <w:r w:rsidRPr="001E5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</w:t>
      </w:r>
      <w:r w:rsidR="008E383E">
        <w:rPr>
          <w:rFonts w:ascii="Times New Roman" w:hAnsi="Times New Roman" w:cs="Times New Roman"/>
          <w:sz w:val="28"/>
          <w:szCs w:val="28"/>
        </w:rPr>
        <w:t xml:space="preserve">ез середины заданных интервалов. </w:t>
      </w:r>
    </w:p>
    <w:p w14:paraId="03576459" w14:textId="77777777" w:rsidR="001E547E" w:rsidRPr="008E383E" w:rsidRDefault="004469FE" w:rsidP="001E547E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45∙2+55∙4+65∙1+75∙5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2+4+1+5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750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=62,5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тыс. шт.</m:t>
          </m:r>
        </m:oMath>
      </m:oMathPara>
    </w:p>
    <w:p w14:paraId="4AB161DB" w14:textId="77777777" w:rsidR="003E7EFE" w:rsidRDefault="006109BC" w:rsidP="003E7EF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Аналогично </w:t>
      </w:r>
      <w:r w:rsidR="008E383E"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рассчитываем </w:t>
      </w:r>
      <w:r w:rsidR="008E383E" w:rsidRPr="001E547E">
        <w:rPr>
          <w:rFonts w:ascii="Times New Roman" w:hAnsi="Times New Roman" w:cs="Times New Roman"/>
          <w:sz w:val="28"/>
          <w:szCs w:val="28"/>
        </w:rPr>
        <w:t>средн</w:t>
      </w:r>
      <w:r w:rsidR="008E383E">
        <w:rPr>
          <w:rFonts w:ascii="Times New Roman" w:hAnsi="Times New Roman" w:cs="Times New Roman"/>
          <w:sz w:val="28"/>
          <w:szCs w:val="28"/>
        </w:rPr>
        <w:t>ее</w:t>
      </w:r>
      <w:r w:rsidR="008E383E" w:rsidRPr="001E547E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8E383E">
        <w:rPr>
          <w:rFonts w:ascii="Times New Roman" w:hAnsi="Times New Roman" w:cs="Times New Roman"/>
          <w:sz w:val="28"/>
          <w:szCs w:val="28"/>
        </w:rPr>
        <w:t>е выработки</w:t>
      </w:r>
      <w:r w:rsidR="008E383E">
        <w:rPr>
          <w:rFonts w:ascii="Times New Roman" w:eastAsiaTheme="minorEastAsia" w:hAnsi="Times New Roman" w:cs="Times New Roman"/>
          <w:sz w:val="28"/>
          <w:szCs w:val="28"/>
        </w:rPr>
        <w:t xml:space="preserve"> для двух оставшихся бригад</w:t>
      </w:r>
    </w:p>
    <w:p w14:paraId="1203D8E4" w14:textId="77777777" w:rsidR="001E547E" w:rsidRPr="00D670D6" w:rsidRDefault="004469FE" w:rsidP="00D670D6">
      <w:pPr>
        <w:spacing w:after="0" w:line="360" w:lineRule="auto"/>
        <w:ind w:lef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850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=60,7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тыс. шт.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745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=57,3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тыс. шт.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8A45D7F" w14:textId="77777777" w:rsidR="006A7BCF" w:rsidRDefault="006A7BCF" w:rsidP="00CB3C94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Рассчитаем общее </w:t>
      </w:r>
      <w:r w:rsidR="00C81CFC">
        <w:rPr>
          <w:rFonts w:ascii="Times New Roman" w:eastAsiaTheme="minorEastAsia" w:hAnsi="Times New Roman" w:cs="Times New Roman"/>
          <w:sz w:val="28"/>
          <w:szCs w:val="28"/>
        </w:rPr>
        <w:t>среднее значение выработки по всем бригадам</w:t>
      </w:r>
    </w:p>
    <w:p w14:paraId="14A3B398" w14:textId="55BE3C04" w:rsidR="006A7BCF" w:rsidRPr="003A2A6A" w:rsidRDefault="004469FE" w:rsidP="0099647C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62,5∙12+60,7∙14+57,3∙13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12+14+13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60,1 </m:t>
          </m:r>
        </m:oMath>
      </m:oMathPara>
    </w:p>
    <w:p w14:paraId="672D9B9E" w14:textId="77777777" w:rsidR="0093048B" w:rsidRDefault="0093048B" w:rsidP="006A7BCF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Рассчитаем дисперсию по </w:t>
      </w:r>
      <w:r w:rsidR="00CA79F3">
        <w:rPr>
          <w:rFonts w:ascii="Times New Roman" w:eastAsiaTheme="minorEastAsia" w:hAnsi="Times New Roman" w:cs="Times New Roman"/>
          <w:sz w:val="28"/>
          <w:szCs w:val="28"/>
        </w:rPr>
        <w:t xml:space="preserve">первой бригаде </w:t>
      </w:r>
    </w:p>
    <w:p w14:paraId="5BB7EE96" w14:textId="77777777" w:rsidR="00526A5A" w:rsidRPr="0099647C" w:rsidRDefault="004469FE" w:rsidP="0099647C">
      <w:pPr>
        <w:spacing w:after="0" w:line="360" w:lineRule="auto"/>
        <w:ind w:left="709" w:firstLine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(y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=135,4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A48E9CD" w14:textId="77777777" w:rsidR="00761114" w:rsidRDefault="00761114" w:rsidP="00761114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Аналогично рассчитаем дисперсию по оставшимся бригадам  </w:t>
      </w:r>
    </w:p>
    <w:p w14:paraId="1A3E3A3D" w14:textId="77777777" w:rsidR="00761114" w:rsidRPr="00D670D6" w:rsidRDefault="004469FE" w:rsidP="00D670D6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1742,9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=124,5, 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1630,8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=125,4.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</m:oMath>
      </m:oMathPara>
    </w:p>
    <w:p w14:paraId="604CE4B0" w14:textId="77777777" w:rsidR="00761114" w:rsidRDefault="00544DAB" w:rsidP="00544DA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44DAB">
        <w:rPr>
          <w:rFonts w:ascii="Times New Roman" w:eastAsiaTheme="minorEastAsia" w:hAnsi="Times New Roman" w:cs="Times New Roman"/>
          <w:sz w:val="28"/>
          <w:szCs w:val="28"/>
        </w:rPr>
        <w:t>На основании внутригрупповой дисперси</w:t>
      </w:r>
      <w:r>
        <w:rPr>
          <w:rFonts w:ascii="Times New Roman" w:eastAsiaTheme="minorEastAsia" w:hAnsi="Times New Roman" w:cs="Times New Roman"/>
          <w:sz w:val="28"/>
          <w:szCs w:val="28"/>
        </w:rPr>
        <w:t>и по каждой</w:t>
      </w:r>
      <w:r w:rsidR="00A84C40">
        <w:rPr>
          <w:rFonts w:ascii="Times New Roman" w:eastAsiaTheme="minorEastAsia" w:hAnsi="Times New Roman" w:cs="Times New Roman"/>
          <w:sz w:val="28"/>
          <w:szCs w:val="28"/>
        </w:rPr>
        <w:t xml:space="preserve"> группе</w:t>
      </w:r>
      <w:r w:rsidRPr="00544DAB">
        <w:rPr>
          <w:rFonts w:ascii="Times New Roman" w:eastAsiaTheme="minorEastAsia" w:hAnsi="Times New Roman" w:cs="Times New Roman"/>
          <w:sz w:val="28"/>
          <w:szCs w:val="28"/>
        </w:rPr>
        <w:t>, можно определить общую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среднюю из внутригрупповых дис</w:t>
      </w:r>
      <w:r w:rsidRPr="00544DAB">
        <w:rPr>
          <w:rFonts w:ascii="Times New Roman" w:eastAsiaTheme="minorEastAsia" w:hAnsi="Times New Roman" w:cs="Times New Roman"/>
          <w:sz w:val="28"/>
          <w:szCs w:val="28"/>
        </w:rPr>
        <w:t>персий</w:t>
      </w:r>
      <w:r w:rsidR="000A796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423F115" w14:textId="06BC0937" w:rsidR="00D670D6" w:rsidRPr="00D670D6" w:rsidRDefault="004469FE" w:rsidP="00D670D6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</m:e>
              </m:nary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135,4∙12+124,5∙14+125,4∙13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12+14+13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00EE2C6D" w14:textId="31E47F5B" w:rsidR="00CA79F3" w:rsidRPr="00D670D6" w:rsidRDefault="005239C0" w:rsidP="003F3B2C">
      <w:pPr>
        <w:spacing w:after="0" w:line="360" w:lineRule="auto"/>
        <w:ind w:left="567" w:firstLine="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128,</m:t>
          </m:r>
          <m:r>
            <w:rPr>
              <w:rFonts w:ascii="Cambria Math" w:hAnsi="Cambria Math" w:cs="Times New Roman"/>
              <w:sz w:val="28"/>
              <w:szCs w:val="28"/>
            </w:rPr>
            <m:t>2</m:t>
          </m:r>
        </m:oMath>
      </m:oMathPara>
    </w:p>
    <w:p w14:paraId="4C2B0812" w14:textId="77777777" w:rsidR="0093048B" w:rsidRDefault="001D0009" w:rsidP="006A7BCF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Определим межгрупповую дисперсию </w:t>
      </w:r>
    </w:p>
    <w:p w14:paraId="21CD7043" w14:textId="77777777" w:rsidR="00414CF3" w:rsidRPr="00414CF3" w:rsidRDefault="004469FE" w:rsidP="0099647C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29E17667" w14:textId="59515F9A" w:rsidR="00BC254A" w:rsidRPr="00414CF3" w:rsidRDefault="00414CF3" w:rsidP="0099647C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(62,5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60,1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(60,7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60,1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14+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(57,3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60,1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12+14+13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=4,5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98826E2" w14:textId="77777777" w:rsidR="001173AA" w:rsidRPr="00F22594" w:rsidRDefault="001173AA" w:rsidP="002B233A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Составим вспом</w:t>
      </w:r>
      <w:r w:rsidR="002B233A">
        <w:rPr>
          <w:rFonts w:ascii="Times New Roman" w:eastAsiaTheme="minorEastAsia" w:hAnsi="Times New Roman" w:cs="Times New Roman"/>
          <w:sz w:val="28"/>
          <w:szCs w:val="28"/>
        </w:rPr>
        <w:t xml:space="preserve">огательную </w:t>
      </w:r>
      <w:r w:rsidR="002B233A" w:rsidRPr="005246DE">
        <w:rPr>
          <w:rFonts w:ascii="Times New Roman" w:eastAsiaTheme="minorEastAsia" w:hAnsi="Times New Roman" w:cs="Times New Roman"/>
          <w:sz w:val="28"/>
          <w:szCs w:val="28"/>
        </w:rPr>
        <w:t>таблиц</w:t>
      </w:r>
      <w:r w:rsidR="002B233A">
        <w:rPr>
          <w:rFonts w:ascii="Times New Roman" w:eastAsiaTheme="minorEastAsia" w:hAnsi="Times New Roman" w:cs="Times New Roman"/>
          <w:sz w:val="28"/>
          <w:szCs w:val="28"/>
        </w:rPr>
        <w:t>у 9</w:t>
      </w:r>
      <w:r w:rsidR="002B233A" w:rsidRPr="005246DE">
        <w:rPr>
          <w:rFonts w:ascii="Times New Roman" w:eastAsiaTheme="minorEastAsia" w:hAnsi="Times New Roman" w:cs="Times New Roman"/>
          <w:sz w:val="28"/>
          <w:szCs w:val="28"/>
        </w:rPr>
        <w:t xml:space="preserve"> для расчета общей дисперсии</w:t>
      </w:r>
      <w:r w:rsidR="00F22594" w:rsidRPr="00F2259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748814C" w14:textId="77777777" w:rsidR="005246DE" w:rsidRPr="005246DE" w:rsidRDefault="005246DE" w:rsidP="005246DE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5246DE">
        <w:rPr>
          <w:rFonts w:ascii="Times New Roman" w:eastAsiaTheme="minorEastAsia" w:hAnsi="Times New Roman" w:cs="Times New Roman"/>
          <w:sz w:val="28"/>
          <w:szCs w:val="28"/>
        </w:rPr>
        <w:t xml:space="preserve">Таблица </w:t>
      </w:r>
      <w:r w:rsidR="002B233A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14:paraId="0395083F" w14:textId="77777777" w:rsidR="005246DE" w:rsidRDefault="005246DE" w:rsidP="005246DE">
      <w:pPr>
        <w:jc w:val="center"/>
      </w:pPr>
      <w:r w:rsidRPr="005246DE">
        <w:rPr>
          <w:rFonts w:ascii="Times New Roman" w:eastAsiaTheme="minorEastAsia" w:hAnsi="Times New Roman" w:cs="Times New Roman"/>
          <w:sz w:val="28"/>
          <w:szCs w:val="28"/>
        </w:rPr>
        <w:t>Вспомогательная таблица для расчета общей дисперсии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5"/>
        <w:gridCol w:w="2078"/>
        <w:gridCol w:w="2008"/>
        <w:gridCol w:w="2408"/>
      </w:tblGrid>
      <w:tr w:rsidR="005246DE" w:rsidRPr="000449BF" w14:paraId="0CF3B187" w14:textId="77777777" w:rsidTr="001D4D03">
        <w:trPr>
          <w:trHeight w:val="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FEE1" w14:textId="77777777" w:rsidR="005246DE" w:rsidRPr="005246DE" w:rsidRDefault="005246DE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Группы рабочих по дневной выработке продукции, тыс. шт.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B4BD" w14:textId="77777777" w:rsidR="005246DE" w:rsidRPr="005246DE" w:rsidRDefault="005246DE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Число рабочих</w:t>
            </w:r>
          </w:p>
          <w:p w14:paraId="74197692" w14:textId="77777777" w:rsidR="005246DE" w:rsidRPr="005246DE" w:rsidRDefault="004469FE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6335" w14:textId="289A1C73" w:rsidR="005246DE" w:rsidRPr="005246DE" w:rsidRDefault="005246DE" w:rsidP="001D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Середина интервала</w:t>
            </w:r>
            <w:r w:rsidR="001D4D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A7F2" w14:textId="77777777" w:rsidR="005246DE" w:rsidRPr="005246DE" w:rsidRDefault="004469FE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(y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5246DE" w:rsidRPr="005246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18DA" w:rsidRPr="000449BF" w14:paraId="1919FEF2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4DDF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6F4F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D097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EEBF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457,7</w:t>
            </w:r>
          </w:p>
        </w:tc>
      </w:tr>
      <w:tr w:rsidR="000218DA" w:rsidRPr="000449BF" w14:paraId="4CEA8D2B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42A3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2DF3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88BD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7CBF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0218DA" w:rsidRPr="000449BF" w14:paraId="0E1397DC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8608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D1D4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5B39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962A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0218DA" w:rsidRPr="000449BF" w14:paraId="1968DAED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9B28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04E7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F4AD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53E8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1105,9</w:t>
            </w:r>
          </w:p>
        </w:tc>
      </w:tr>
      <w:tr w:rsidR="000218DA" w:rsidRPr="000449BF" w14:paraId="7A6D447A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824C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9366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7836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8663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915,5</w:t>
            </w:r>
          </w:p>
        </w:tc>
      </w:tr>
      <w:tr w:rsidR="000218DA" w:rsidRPr="000449BF" w14:paraId="7E7EBE56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E538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7A93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1C17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6B28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0218DA" w:rsidRPr="000449BF" w14:paraId="195FDA33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DD28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215E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0B30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E39D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</w:tr>
      <w:tr w:rsidR="000218DA" w:rsidRPr="000449BF" w14:paraId="1C41697B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9A0B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70-80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3E5C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2944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C104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663,5</w:t>
            </w:r>
          </w:p>
        </w:tc>
      </w:tr>
      <w:tr w:rsidR="000218DA" w:rsidRPr="000449BF" w14:paraId="4B143CE7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61E9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F365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5C08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7FC9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1144,3</w:t>
            </w:r>
          </w:p>
        </w:tc>
      </w:tr>
      <w:tr w:rsidR="000218DA" w:rsidRPr="000449BF" w14:paraId="2720916B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3F8F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4264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D050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9308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0218DA" w:rsidRPr="000449BF" w14:paraId="1B09B727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84EC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1D6A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3084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1CF5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0218DA" w:rsidRPr="000449BF" w14:paraId="40828C16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05F8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DAC8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DC69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72FF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442,3</w:t>
            </w:r>
          </w:p>
        </w:tc>
      </w:tr>
      <w:tr w:rsidR="000218DA" w:rsidRPr="000449BF" w14:paraId="00B2DD7D" w14:textId="77777777" w:rsidTr="001D4D03">
        <w:trPr>
          <w:trHeight w:val="2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EDC0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 Итого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BCB6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6391" w14:textId="77777777" w:rsidR="000218DA" w:rsidRPr="005246DE" w:rsidRDefault="000218DA" w:rsidP="0052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7629" w14:textId="77777777" w:rsidR="000218DA" w:rsidRPr="000218DA" w:rsidRDefault="000218DA" w:rsidP="0002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5174,4</w:t>
            </w:r>
          </w:p>
        </w:tc>
      </w:tr>
    </w:tbl>
    <w:p w14:paraId="68E7A8AC" w14:textId="77777777" w:rsidR="005246DE" w:rsidRDefault="005246DE" w:rsidP="005246DE"/>
    <w:p w14:paraId="1A3ECB65" w14:textId="77777777" w:rsidR="005246DE" w:rsidRPr="005A1B3E" w:rsidRDefault="003A645F" w:rsidP="00BC254A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Определим общую дисперсию </w:t>
      </w:r>
      <w:r w:rsidR="005A1B3E">
        <w:rPr>
          <w:rFonts w:ascii="Times New Roman" w:eastAsiaTheme="minorEastAsia" w:hAnsi="Times New Roman" w:cs="Times New Roman"/>
          <w:sz w:val="28"/>
          <w:szCs w:val="28"/>
        </w:rPr>
        <w:t>с помощью таблицы 9</w:t>
      </w:r>
      <w:r w:rsidR="007256E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60D98C3" w14:textId="77777777" w:rsidR="003A645F" w:rsidRPr="00D670D6" w:rsidRDefault="004469FE" w:rsidP="00D670D6">
      <w:pPr>
        <w:spacing w:after="0" w:line="360" w:lineRule="auto"/>
        <w:ind w:left="567" w:firstLine="567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(y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5174,4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=132,7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02AA5E17" w14:textId="77777777" w:rsidR="0082372A" w:rsidRDefault="005C7319" w:rsidP="0082372A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Проверим,</w:t>
      </w:r>
      <w:r w:rsidR="0082372A">
        <w:rPr>
          <w:rFonts w:ascii="Times New Roman" w:eastAsiaTheme="minorEastAsia" w:hAnsi="Times New Roman" w:cs="Times New Roman"/>
          <w:sz w:val="28"/>
          <w:szCs w:val="28"/>
        </w:rPr>
        <w:t xml:space="preserve"> выполняется ли правило, что </w:t>
      </w:r>
      <w:r w:rsidR="0082372A" w:rsidRPr="0082372A">
        <w:rPr>
          <w:rFonts w:ascii="Times New Roman" w:eastAsiaTheme="minorEastAsia" w:hAnsi="Times New Roman" w:cs="Times New Roman"/>
          <w:sz w:val="28"/>
          <w:szCs w:val="28"/>
        </w:rPr>
        <w:t>общая дисперсия, возникающая под влиянием всех факторов равна сумме дисперсий, появляющихся как под влиянием положенного в основу группировки признака-фактора (межгрупповой дисперсии), так и под влиянием других факторов (средняя внутригрупповая дисперсия)</w:t>
      </w:r>
      <w:r w:rsidR="0082372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CE84589" w14:textId="77777777" w:rsidR="001D0009" w:rsidRPr="0093048B" w:rsidRDefault="004469FE" w:rsidP="001D000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55C086EA" w14:textId="77777777" w:rsidR="00B83533" w:rsidRPr="004E4341" w:rsidRDefault="00B83533" w:rsidP="00B83533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132,7=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128,2+4,5.</m:t>
          </m:r>
        </m:oMath>
      </m:oMathPara>
    </w:p>
    <w:p w14:paraId="5604B04C" w14:textId="77777777" w:rsidR="004E4341" w:rsidRDefault="004E4341" w:rsidP="00B83533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Правило</w:t>
      </w:r>
      <w:r w:rsidRPr="004E4341">
        <w:rPr>
          <w:rFonts w:ascii="Times New Roman" w:eastAsiaTheme="minorEastAsia" w:hAnsi="Times New Roman" w:cs="Times New Roman"/>
          <w:sz w:val="28"/>
          <w:szCs w:val="28"/>
        </w:rPr>
        <w:t xml:space="preserve"> сложения дисперсий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выполняется.</w:t>
      </w:r>
    </w:p>
    <w:p w14:paraId="0CEC4607" w14:textId="77777777" w:rsidR="00981C84" w:rsidRDefault="00981C84" w:rsidP="00B83533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AD6CF4E" w14:textId="77777777" w:rsidR="00511049" w:rsidRDefault="00511049" w:rsidP="00511049">
      <w:pPr>
        <w:pStyle w:val="1"/>
        <w:rPr>
          <w:rFonts w:eastAsiaTheme="minorEastAsia"/>
          <w:bCs w:val="0"/>
          <w:kern w:val="0"/>
          <w:szCs w:val="28"/>
          <w:lang w:eastAsia="en-US"/>
        </w:rPr>
      </w:pPr>
      <w:bookmarkStart w:id="0" w:name="_Toc445967082"/>
      <w:bookmarkStart w:id="1" w:name="_Toc21155975"/>
      <w:r w:rsidRPr="00511049">
        <w:rPr>
          <w:rFonts w:eastAsiaTheme="minorEastAsia"/>
          <w:bCs w:val="0"/>
          <w:kern w:val="0"/>
          <w:szCs w:val="28"/>
          <w:lang w:eastAsia="en-US"/>
        </w:rPr>
        <w:t>Задача 2.1.</w:t>
      </w:r>
      <w:bookmarkEnd w:id="0"/>
      <w:r w:rsidRPr="00511049">
        <w:rPr>
          <w:rFonts w:eastAsiaTheme="minorEastAsia"/>
          <w:bCs w:val="0"/>
          <w:kern w:val="0"/>
          <w:szCs w:val="28"/>
          <w:lang w:eastAsia="en-US"/>
        </w:rPr>
        <w:t>1</w:t>
      </w:r>
      <w:bookmarkEnd w:id="1"/>
    </w:p>
    <w:p w14:paraId="61629F9D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ab/>
        <w:t xml:space="preserve">Выпуск продукции предприятия (тыс. руб.) за отчетный период характеризуется данными </w:t>
      </w:r>
      <w:r>
        <w:rPr>
          <w:rFonts w:ascii="Times New Roman" w:eastAsiaTheme="minorEastAsia" w:hAnsi="Times New Roman" w:cs="Times New Roman"/>
          <w:sz w:val="28"/>
          <w:szCs w:val="28"/>
        </w:rPr>
        <w:t>таблицы 10.</w:t>
      </w:r>
    </w:p>
    <w:p w14:paraId="1F9235C9" w14:textId="77777777" w:rsidR="00511049" w:rsidRPr="00511049" w:rsidRDefault="00511049" w:rsidP="00511049">
      <w:pPr>
        <w:spacing w:after="0" w:line="36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Таблица 1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</w:p>
    <w:p w14:paraId="48AE7E32" w14:textId="234485D1" w:rsidR="00BE1594" w:rsidRPr="00511049" w:rsidRDefault="00511049" w:rsidP="00BE159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Данные о выпуске продукции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89"/>
        <w:gridCol w:w="2130"/>
      </w:tblGrid>
      <w:tr w:rsidR="00511049" w:rsidRPr="00511049" w14:paraId="4F3BC9C3" w14:textId="77777777" w:rsidTr="004B1EBD">
        <w:trPr>
          <w:trHeight w:val="20"/>
        </w:trPr>
        <w:tc>
          <w:tcPr>
            <w:tcW w:w="3968" w:type="pct"/>
          </w:tcPr>
          <w:p w14:paraId="1BEBF39F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Готовой продукции — всего</w:t>
            </w:r>
          </w:p>
        </w:tc>
        <w:tc>
          <w:tcPr>
            <w:tcW w:w="1032" w:type="pct"/>
          </w:tcPr>
          <w:p w14:paraId="45EDCF70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30 000</w:t>
            </w:r>
          </w:p>
        </w:tc>
      </w:tr>
      <w:tr w:rsidR="00511049" w:rsidRPr="00511049" w14:paraId="6DA1AF66" w14:textId="77777777" w:rsidTr="004B1EBD">
        <w:trPr>
          <w:trHeight w:val="20"/>
        </w:trPr>
        <w:tc>
          <w:tcPr>
            <w:tcW w:w="3968" w:type="pct"/>
          </w:tcPr>
          <w:p w14:paraId="43B82205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В том числе, отпущено на сторону</w:t>
            </w:r>
          </w:p>
        </w:tc>
        <w:tc>
          <w:tcPr>
            <w:tcW w:w="1032" w:type="pct"/>
          </w:tcPr>
          <w:p w14:paraId="09FDEE0A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27 000</w:t>
            </w:r>
          </w:p>
        </w:tc>
      </w:tr>
      <w:tr w:rsidR="00511049" w:rsidRPr="00511049" w14:paraId="0D977A00" w14:textId="77777777" w:rsidTr="004B1EBD">
        <w:trPr>
          <w:trHeight w:val="20"/>
        </w:trPr>
        <w:tc>
          <w:tcPr>
            <w:tcW w:w="3968" w:type="pct"/>
          </w:tcPr>
          <w:p w14:paraId="6ED2DDFA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Полуфабрикатов — всего</w:t>
            </w:r>
          </w:p>
        </w:tc>
        <w:tc>
          <w:tcPr>
            <w:tcW w:w="1032" w:type="pct"/>
          </w:tcPr>
          <w:p w14:paraId="2A9ABED3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16 000</w:t>
            </w:r>
          </w:p>
        </w:tc>
      </w:tr>
      <w:tr w:rsidR="00511049" w:rsidRPr="00511049" w14:paraId="58EC57E5" w14:textId="77777777" w:rsidTr="004B1EBD">
        <w:trPr>
          <w:trHeight w:val="20"/>
        </w:trPr>
        <w:tc>
          <w:tcPr>
            <w:tcW w:w="3968" w:type="pct"/>
          </w:tcPr>
          <w:p w14:paraId="07300135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032" w:type="pct"/>
          </w:tcPr>
          <w:p w14:paraId="57AB125D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11049" w:rsidRPr="00511049" w14:paraId="5CFDB96E" w14:textId="77777777" w:rsidTr="004B1EBD">
        <w:trPr>
          <w:trHeight w:val="20"/>
        </w:trPr>
        <w:tc>
          <w:tcPr>
            <w:tcW w:w="3968" w:type="pct"/>
          </w:tcPr>
          <w:p w14:paraId="7DF4CB6C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потреблено в производстве</w:t>
            </w:r>
          </w:p>
        </w:tc>
        <w:tc>
          <w:tcPr>
            <w:tcW w:w="1032" w:type="pct"/>
          </w:tcPr>
          <w:p w14:paraId="332CE945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14 000</w:t>
            </w:r>
          </w:p>
        </w:tc>
      </w:tr>
      <w:tr w:rsidR="00511049" w:rsidRPr="00511049" w14:paraId="3F309C15" w14:textId="77777777" w:rsidTr="004B1EBD">
        <w:trPr>
          <w:trHeight w:val="20"/>
        </w:trPr>
        <w:tc>
          <w:tcPr>
            <w:tcW w:w="3968" w:type="pct"/>
          </w:tcPr>
          <w:p w14:paraId="0CBFA81A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отпущено на сторону</w:t>
            </w:r>
          </w:p>
        </w:tc>
        <w:tc>
          <w:tcPr>
            <w:tcW w:w="1032" w:type="pct"/>
          </w:tcPr>
          <w:p w14:paraId="2FA09994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1000</w:t>
            </w:r>
          </w:p>
        </w:tc>
      </w:tr>
      <w:tr w:rsidR="00511049" w:rsidRPr="00511049" w14:paraId="4D243135" w14:textId="77777777" w:rsidTr="004B1EBD">
        <w:trPr>
          <w:trHeight w:val="20"/>
        </w:trPr>
        <w:tc>
          <w:tcPr>
            <w:tcW w:w="3968" w:type="pct"/>
          </w:tcPr>
          <w:p w14:paraId="46E098E3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Произведен капитальный ремонт собственного оборудования</w:t>
            </w:r>
          </w:p>
        </w:tc>
        <w:tc>
          <w:tcPr>
            <w:tcW w:w="1032" w:type="pct"/>
          </w:tcPr>
          <w:p w14:paraId="31560C57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</w:tc>
      </w:tr>
      <w:tr w:rsidR="00511049" w:rsidRPr="00511049" w14:paraId="59C6024D" w14:textId="77777777" w:rsidTr="004B1EBD">
        <w:trPr>
          <w:trHeight w:val="20"/>
        </w:trPr>
        <w:tc>
          <w:tcPr>
            <w:tcW w:w="3968" w:type="pct"/>
          </w:tcPr>
          <w:p w14:paraId="0080A2A9" w14:textId="657AA2D2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Выполнены работы промышленного характера по заказам со</w:t>
            </w:r>
            <w:r w:rsidR="00324B61"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24B61"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1032" w:type="pct"/>
          </w:tcPr>
          <w:p w14:paraId="61ECF027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800</w:t>
            </w:r>
          </w:p>
        </w:tc>
      </w:tr>
      <w:tr w:rsidR="00511049" w:rsidRPr="00511049" w14:paraId="37DF39B3" w14:textId="77777777" w:rsidTr="004B1EBD">
        <w:trPr>
          <w:trHeight w:val="20"/>
        </w:trPr>
        <w:tc>
          <w:tcPr>
            <w:tcW w:w="3968" w:type="pct"/>
          </w:tcPr>
          <w:p w14:paraId="1B772765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Остатки незавершенного производства составили:</w:t>
            </w:r>
          </w:p>
        </w:tc>
        <w:tc>
          <w:tcPr>
            <w:tcW w:w="1032" w:type="pct"/>
          </w:tcPr>
          <w:p w14:paraId="452F04FD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11049" w:rsidRPr="00511049" w14:paraId="1A1777A0" w14:textId="77777777" w:rsidTr="004B1EBD">
        <w:trPr>
          <w:trHeight w:val="20"/>
        </w:trPr>
        <w:tc>
          <w:tcPr>
            <w:tcW w:w="3968" w:type="pct"/>
          </w:tcPr>
          <w:p w14:paraId="09B54F10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начало периода</w:t>
            </w:r>
          </w:p>
        </w:tc>
        <w:tc>
          <w:tcPr>
            <w:tcW w:w="1032" w:type="pct"/>
          </w:tcPr>
          <w:p w14:paraId="0BA6D3C9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</w:tc>
      </w:tr>
      <w:tr w:rsidR="00511049" w:rsidRPr="00511049" w14:paraId="74C6FE02" w14:textId="77777777" w:rsidTr="004B1EBD">
        <w:trPr>
          <w:trHeight w:val="20"/>
        </w:trPr>
        <w:tc>
          <w:tcPr>
            <w:tcW w:w="3968" w:type="pct"/>
          </w:tcPr>
          <w:p w14:paraId="1154F20B" w14:textId="77777777" w:rsidR="00511049" w:rsidRPr="00511049" w:rsidRDefault="00511049" w:rsidP="00BE1594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конец периода</w:t>
            </w:r>
          </w:p>
        </w:tc>
        <w:tc>
          <w:tcPr>
            <w:tcW w:w="1032" w:type="pct"/>
          </w:tcPr>
          <w:p w14:paraId="02D65D53" w14:textId="77777777" w:rsidR="00511049" w:rsidRPr="00511049" w:rsidRDefault="00511049" w:rsidP="00BE159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1049">
              <w:rPr>
                <w:rFonts w:ascii="Times New Roman" w:eastAsiaTheme="minorEastAsia" w:hAnsi="Times New Roman" w:cs="Times New Roman"/>
                <w:sz w:val="24"/>
                <w:szCs w:val="24"/>
              </w:rPr>
              <w:t>300</w:t>
            </w:r>
          </w:p>
        </w:tc>
      </w:tr>
    </w:tbl>
    <w:p w14:paraId="03A64200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lastRenderedPageBreak/>
        <w:t>Вся отпущенная на сторону продукция и выполненные работы оплачены покупателями. Кроме того, поступили платежи в сумме 4000 тыс. руб. за продукцию, отгруженную в базисном периоде. Определить валовой оборот, валовую продукцию, товарную продукцию и реализованную продукцию.</w:t>
      </w:r>
    </w:p>
    <w:p w14:paraId="1C3EA9F5" w14:textId="5D19A585" w:rsidR="00511049" w:rsidRPr="00EF0D95" w:rsidRDefault="00EF0D95" w:rsidP="004B1EB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</w:p>
    <w:p w14:paraId="2B0AD912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ab/>
        <w:t>Валовой оборот – это стоимость всего объема продукции, произведенного за определенный период всеми цехами предприятия, независимо от того, использовалась ли данная продукция внутри предприятия для дальнейшей переработки или была реализована на сторону.</w:t>
      </w:r>
    </w:p>
    <w:p w14:paraId="5A3662CD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Находим валовой оборот:</w:t>
      </w:r>
    </w:p>
    <w:p w14:paraId="0C047AF6" w14:textId="43E7D24A" w:rsidR="00511049" w:rsidRPr="00511049" w:rsidRDefault="00511049" w:rsidP="003408F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ВО = готовая продукция + полуфабрикаты + кап.</w:t>
      </w:r>
      <w:r w:rsidR="003408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11049">
        <w:rPr>
          <w:rFonts w:ascii="Times New Roman" w:eastAsiaTheme="minorEastAsia" w:hAnsi="Times New Roman" w:cs="Times New Roman"/>
          <w:sz w:val="28"/>
          <w:szCs w:val="28"/>
        </w:rPr>
        <w:t>ремонт + промышленные услуги + (НЗПКП – НЗПНП) = 30 000 + 16 000 + 500 + 800 + (300 – 500) =</w:t>
      </w:r>
      <w:r w:rsidR="003408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11049">
        <w:rPr>
          <w:rFonts w:ascii="Times New Roman" w:eastAsiaTheme="minorEastAsia" w:hAnsi="Times New Roman" w:cs="Times New Roman"/>
          <w:sz w:val="28"/>
          <w:szCs w:val="28"/>
        </w:rPr>
        <w:t>47 100 тыс. руб.</w:t>
      </w:r>
    </w:p>
    <w:p w14:paraId="22EDDE59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Внутризаводской оборот – это стоимость продукции, выработанной одними и потребленной другими цехами в течение одного и того же периода времени.</w:t>
      </w:r>
    </w:p>
    <w:p w14:paraId="1A77D1E7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ВЗО = 14 000 тыс. руб.</w:t>
      </w:r>
    </w:p>
    <w:p w14:paraId="01BC4F08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 xml:space="preserve">Валовая продукция </w:t>
      </w:r>
      <w:r w:rsidR="007C0B92" w:rsidRPr="00511049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11049">
        <w:rPr>
          <w:rFonts w:ascii="Times New Roman" w:eastAsiaTheme="minorEastAsia" w:hAnsi="Times New Roman" w:cs="Times New Roman"/>
          <w:sz w:val="28"/>
          <w:szCs w:val="28"/>
        </w:rPr>
        <w:t xml:space="preserve"> это стоимость продукции всех промышленно-производственных цехов за вычетом той ее части, которая была использована внутри данного предприятия на собственные промышленно-производственные нужды.</w:t>
      </w:r>
    </w:p>
    <w:p w14:paraId="30309DA7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ВП = ВО – ВЗО = 47 100 – 14 000 = 33 100 тыс. руб.</w:t>
      </w:r>
    </w:p>
    <w:p w14:paraId="541CEEE7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 xml:space="preserve">Товарная продукция </w:t>
      </w:r>
      <w:r w:rsidR="007C0B92" w:rsidRPr="00511049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11049">
        <w:rPr>
          <w:rFonts w:ascii="Times New Roman" w:eastAsiaTheme="minorEastAsia" w:hAnsi="Times New Roman" w:cs="Times New Roman"/>
          <w:sz w:val="28"/>
          <w:szCs w:val="28"/>
        </w:rPr>
        <w:t xml:space="preserve"> показатель, характеризующий объем продукции, подготовленной к отпуску за пределы производственной (основной) деятельности. </w:t>
      </w:r>
    </w:p>
    <w:p w14:paraId="7505FF96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Товарная продукция равна валовой продукции за вычетом остатков полуфабрикатов собственного изготовления и продукции вспомогательных производств, изменения остатков незавершенного производства, стоимости сырья и материалов заказчика, не оплаченных производителем готовой продукции.</w:t>
      </w:r>
    </w:p>
    <w:p w14:paraId="022B1E5F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Находим изменение нетоварной части валовой продукции:</w:t>
      </w:r>
    </w:p>
    <w:p w14:paraId="4B38E62C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∆НТЧ = Изменение остатков полуфабрикатов собственного производства + изменение остатков </w:t>
      </w:r>
      <w:r w:rsidR="005D2402">
        <w:rPr>
          <w:rFonts w:ascii="Times New Roman" w:eastAsiaTheme="minorEastAsia" w:hAnsi="Times New Roman" w:cs="Times New Roman"/>
          <w:sz w:val="28"/>
          <w:szCs w:val="28"/>
        </w:rPr>
        <w:t>незавершенного производства = (</w:t>
      </w:r>
      <w:r w:rsidRPr="00511049">
        <w:rPr>
          <w:rFonts w:ascii="Times New Roman" w:eastAsiaTheme="minorEastAsia" w:hAnsi="Times New Roman" w:cs="Times New Roman"/>
          <w:sz w:val="28"/>
          <w:szCs w:val="28"/>
        </w:rPr>
        <w:t>16 000 – 14 000 – 1 000) + (300 – 500) = 800 тыс. руб.</w:t>
      </w:r>
    </w:p>
    <w:p w14:paraId="60E300A6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Расчет товарной продукции на основе валовой продукции:</w:t>
      </w:r>
    </w:p>
    <w:p w14:paraId="7F9CC8E7" w14:textId="17A28BFC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 xml:space="preserve">ТП = ВП </w:t>
      </w:r>
      <w:r w:rsidR="003408F0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11049">
        <w:rPr>
          <w:rFonts w:ascii="Times New Roman" w:eastAsiaTheme="minorEastAsia" w:hAnsi="Times New Roman" w:cs="Times New Roman"/>
          <w:sz w:val="28"/>
          <w:szCs w:val="28"/>
        </w:rPr>
        <w:t xml:space="preserve"> ∆НТЧ = 33 100 – 800 = 32 300 тыс. руб.</w:t>
      </w:r>
    </w:p>
    <w:p w14:paraId="3CD435A3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Расчет товарной продукции по элементам:</w:t>
      </w:r>
    </w:p>
    <w:p w14:paraId="341A8176" w14:textId="2F7B295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ТП = готовая продукция + полуфабрикаты, отпущенные на сторону + кап.</w:t>
      </w:r>
      <w:r w:rsidR="003408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11049">
        <w:rPr>
          <w:rFonts w:ascii="Times New Roman" w:eastAsiaTheme="minorEastAsia" w:hAnsi="Times New Roman" w:cs="Times New Roman"/>
          <w:sz w:val="28"/>
          <w:szCs w:val="28"/>
        </w:rPr>
        <w:t>ремонт + промышленные услуги = 30 000 + 1000 + 500 + 800 = 32 300 тыс. руб.</w:t>
      </w:r>
    </w:p>
    <w:p w14:paraId="77E55E23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Результаты расчетов товарной продукции совпадают.</w:t>
      </w:r>
    </w:p>
    <w:p w14:paraId="35594F7D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 xml:space="preserve">Реализованная продукции </w:t>
      </w:r>
      <w:r w:rsidR="005D2402" w:rsidRPr="00511049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11049">
        <w:rPr>
          <w:rFonts w:ascii="Times New Roman" w:eastAsiaTheme="minorEastAsia" w:hAnsi="Times New Roman" w:cs="Times New Roman"/>
          <w:sz w:val="28"/>
          <w:szCs w:val="28"/>
        </w:rPr>
        <w:t xml:space="preserve"> продукция, оплаченная покупателем в отчетном периоде, независимо от того, когда она была произведена. В нее может включаться часть стоимости товарной продукции предшествующего периода, оплата за которую произведена в текущем периоде. Реализованная продукция равна товарной за вычетом изменения остатков неотгруженной товарной продукции и изменения остатков отгруженной, но не оплаченной покупателем продукции.</w:t>
      </w:r>
    </w:p>
    <w:p w14:paraId="3E4B421B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Расчет реализованной продукции:</w:t>
      </w:r>
    </w:p>
    <w:p w14:paraId="6833DB86" w14:textId="77777777" w:rsidR="00511049" w:rsidRPr="00511049" w:rsidRDefault="00511049" w:rsidP="0051104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1049">
        <w:rPr>
          <w:rFonts w:ascii="Times New Roman" w:eastAsiaTheme="minorEastAsia" w:hAnsi="Times New Roman" w:cs="Times New Roman"/>
          <w:sz w:val="28"/>
          <w:szCs w:val="28"/>
        </w:rPr>
        <w:t>РП = готовая продукция, отпущенная на сторону + полуфабрикаты, отпущенные на сторону + промышленные услуги + платежи за отгруженную продукцию в базисном периоде = 27 000 + 1 000 + 800 + 4000 = 32 800 тыс. руб.</w:t>
      </w:r>
    </w:p>
    <w:p w14:paraId="5C65F439" w14:textId="77777777" w:rsidR="00EF0D95" w:rsidRPr="00B83533" w:rsidRDefault="00EF0D95" w:rsidP="00B83533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E570EB1" w14:textId="77777777" w:rsidR="00EF0D95" w:rsidRDefault="00EF0D95" w:rsidP="00862378">
      <w:pPr>
        <w:pStyle w:val="1"/>
        <w:rPr>
          <w:rFonts w:eastAsiaTheme="minorEastAsia"/>
          <w:bCs w:val="0"/>
          <w:kern w:val="0"/>
          <w:szCs w:val="28"/>
          <w:lang w:eastAsia="en-US"/>
        </w:rPr>
      </w:pPr>
      <w:bookmarkStart w:id="2" w:name="_Toc21155976"/>
      <w:r w:rsidRPr="00EF0D95">
        <w:rPr>
          <w:rFonts w:eastAsiaTheme="minorEastAsia"/>
          <w:bCs w:val="0"/>
          <w:kern w:val="0"/>
          <w:szCs w:val="28"/>
          <w:lang w:eastAsia="en-US"/>
        </w:rPr>
        <w:t>Задача 2.3.3</w:t>
      </w:r>
      <w:bookmarkEnd w:id="2"/>
    </w:p>
    <w:p w14:paraId="087B89D5" w14:textId="77777777" w:rsidR="00EF0D95" w:rsidRPr="00EF0D95" w:rsidRDefault="00EF0D95" w:rsidP="00EF0D9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F0D95">
        <w:rPr>
          <w:rFonts w:ascii="Times New Roman" w:eastAsiaTheme="minorEastAsia" w:hAnsi="Times New Roman" w:cs="Times New Roman"/>
          <w:sz w:val="28"/>
          <w:szCs w:val="28"/>
        </w:rPr>
        <w:t>На начало года стоимость основных фондов фирмы составляла 9500 млн. руб. В течение года списано в связи с износом основных фондов на сумму 800 млн. руб. и введено в действие новых основных фондов на сумму 400 млн. руб. Годовой объем товарной продукции составил 10700 млн. руб. Определить фондоотдачу, фондоемкость.</w:t>
      </w:r>
    </w:p>
    <w:p w14:paraId="0663770A" w14:textId="77777777" w:rsidR="00EF0D95" w:rsidRPr="00862378" w:rsidRDefault="00862378" w:rsidP="00BE22B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</w:p>
    <w:p w14:paraId="30DA7920" w14:textId="77777777" w:rsidR="00EF0D95" w:rsidRDefault="00EF0D95" w:rsidP="00187CF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F0D95">
        <w:rPr>
          <w:rFonts w:ascii="Times New Roman" w:eastAsiaTheme="minorEastAsia" w:hAnsi="Times New Roman" w:cs="Times New Roman"/>
          <w:sz w:val="28"/>
          <w:szCs w:val="28"/>
        </w:rPr>
        <w:t>Находим стоимост</w:t>
      </w:r>
      <w:r w:rsidR="00FA1D4D">
        <w:rPr>
          <w:rFonts w:ascii="Times New Roman" w:eastAsiaTheme="minorEastAsia" w:hAnsi="Times New Roman" w:cs="Times New Roman"/>
          <w:sz w:val="28"/>
          <w:szCs w:val="28"/>
        </w:rPr>
        <w:t>ь основных фондов на конец года</w:t>
      </w:r>
    </w:p>
    <w:p w14:paraId="486586D5" w14:textId="2664E367" w:rsidR="00187CF6" w:rsidRPr="00BE22B2" w:rsidRDefault="004469FE" w:rsidP="00BE22B2">
      <w:pPr>
        <w:spacing w:after="0" w:line="360" w:lineRule="auto"/>
        <w:ind w:left="567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ОФ</m:t>
              </m:r>
            </m:e>
            <m:sub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к</m:t>
              </m:r>
              <m:r>
                <m:rPr>
                  <m:nor/>
                </m:r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  <m:t>г</m:t>
              </m:r>
            </m:sub>
          </m:sSub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ОФ</m:t>
              </m:r>
            </m:e>
            <m:sub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н</m:t>
              </m:r>
              <m:r>
                <m:rPr>
                  <m:nor/>
                </m:r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ОФ</m:t>
              </m:r>
            </m:e>
            <m:sub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спис</m:t>
              </m:r>
            </m:sub>
          </m:sSub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ОФ</m:t>
              </m:r>
            </m:e>
            <m:sub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нов</m:t>
              </m:r>
            </m:sub>
          </m:sSub>
          <m:r>
            <m:rPr>
              <m:nor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9500</m:t>
          </m:r>
          <m:r>
            <m:rPr>
              <m:nor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r>
            <m:rPr>
              <m:nor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800+400</m:t>
          </m:r>
          <m:r>
            <m:rPr>
              <m:nor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Theme="minorEastAsia" w:hAnsi="Times New Roman" w:cs="Times New Roman"/>
              <w:i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9100 млн.</m:t>
          </m:r>
          <m:r>
            <m:rPr>
              <m:nor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руб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79F27AC8" w14:textId="77777777" w:rsidR="00EF0D95" w:rsidRDefault="00187CF6" w:rsidP="00187CF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EF0D95" w:rsidRPr="00EF0D95">
        <w:rPr>
          <w:rFonts w:ascii="Times New Roman" w:eastAsiaTheme="minorEastAsia" w:hAnsi="Times New Roman" w:cs="Times New Roman"/>
          <w:sz w:val="28"/>
          <w:szCs w:val="28"/>
        </w:rPr>
        <w:t>асчет среднего</w:t>
      </w:r>
      <w:r w:rsidR="00FA1D4D">
        <w:rPr>
          <w:rFonts w:ascii="Times New Roman" w:eastAsiaTheme="minorEastAsia" w:hAnsi="Times New Roman" w:cs="Times New Roman"/>
          <w:sz w:val="28"/>
          <w:szCs w:val="28"/>
        </w:rPr>
        <w:t>довой стоимости основных фондов</w:t>
      </w:r>
    </w:p>
    <w:p w14:paraId="665D4FF4" w14:textId="77777777" w:rsidR="00187CF6" w:rsidRPr="00EF0D95" w:rsidRDefault="00187CF6" w:rsidP="00187CF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8"/>
              <w:szCs w:val="28"/>
            </w:rPr>
            <w:lastRenderedPageBreak/>
            <m:t>ОФ=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</w:rPr>
                    <m:t>ОФ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</w:rPr>
                    <m:t>нг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</w:rPr>
                    <m:t>ОФ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</w:rPr>
                    <m:t>кг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9500+9100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2</m:t>
              </m:r>
            </m:den>
          </m:f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=9300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млн. руб.</m:t>
          </m:r>
        </m:oMath>
      </m:oMathPara>
    </w:p>
    <w:p w14:paraId="24D122E0" w14:textId="77777777" w:rsidR="00EF0D95" w:rsidRDefault="00EF0D95" w:rsidP="00187CF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F0D95">
        <w:rPr>
          <w:rFonts w:ascii="Times New Roman" w:eastAsiaTheme="minorEastAsia" w:hAnsi="Times New Roman" w:cs="Times New Roman"/>
          <w:sz w:val="28"/>
          <w:szCs w:val="28"/>
        </w:rPr>
        <w:t>Рассчитываем фондоотдачу</w:t>
      </w:r>
    </w:p>
    <w:p w14:paraId="0633C00C" w14:textId="77777777" w:rsidR="00B7468A" w:rsidRPr="008C4653" w:rsidRDefault="00B7468A" w:rsidP="00187CF6">
      <w:pPr>
        <w:spacing w:after="0" w:line="360" w:lineRule="auto"/>
        <w:ind w:firstLine="567"/>
        <w:jc w:val="both"/>
        <w:rPr>
          <w:rFonts w:ascii="Cambria Math" w:eastAsiaTheme="minorEastAsia" w:hAnsi="Cambria Math" w:cs="Times New Roman"/>
          <w:sz w:val="28"/>
          <w:szCs w:val="28"/>
          <w:oMath/>
        </w:rPr>
      </w:pPr>
      <m:oMathPara>
        <m:oMath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8"/>
              <w:szCs w:val="28"/>
            </w:rPr>
            <m:t>ФО=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ТП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ОФ</m:t>
              </m:r>
            </m:den>
          </m:f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10700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9300</m:t>
              </m:r>
            </m:den>
          </m:f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=1,15 руб./руб.</m:t>
          </m:r>
        </m:oMath>
      </m:oMathPara>
    </w:p>
    <w:p w14:paraId="0A5B4994" w14:textId="77777777" w:rsidR="00EF0D95" w:rsidRDefault="00B7468A" w:rsidP="00187CF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Рассчитываем фондоемкость</w:t>
      </w:r>
    </w:p>
    <w:p w14:paraId="6B227599" w14:textId="77777777" w:rsidR="00B7468A" w:rsidRPr="00B7468A" w:rsidRDefault="00B7468A" w:rsidP="00B7468A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oMath/>
        </w:rPr>
      </w:pPr>
      <m:oMathPara>
        <m:oMath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8"/>
              <w:szCs w:val="28"/>
            </w:rPr>
            <m:t>ФЕ=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ОФ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</w:rPr>
                <m:t>ТП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9300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10700</m:t>
              </m:r>
            </m:den>
          </m:f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=0,87 руб./руб.</m:t>
          </m:r>
        </m:oMath>
      </m:oMathPara>
    </w:p>
    <w:p w14:paraId="24066FAF" w14:textId="77777777" w:rsidR="00EF0D95" w:rsidRPr="00EF0D95" w:rsidRDefault="00EF0D95" w:rsidP="007F4AF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F0D95">
        <w:rPr>
          <w:rFonts w:ascii="Times New Roman" w:eastAsiaTheme="minorEastAsia" w:hAnsi="Times New Roman" w:cs="Times New Roman"/>
          <w:sz w:val="28"/>
          <w:szCs w:val="28"/>
        </w:rPr>
        <w:tab/>
        <w:t>С каждого рубля, вложенного в основные производственные фонды объем то</w:t>
      </w:r>
      <w:r w:rsidR="007F4AF3">
        <w:rPr>
          <w:rFonts w:ascii="Times New Roman" w:eastAsiaTheme="minorEastAsia" w:hAnsi="Times New Roman" w:cs="Times New Roman"/>
          <w:sz w:val="28"/>
          <w:szCs w:val="28"/>
        </w:rPr>
        <w:t>варной продукции составлял 1,15</w:t>
      </w:r>
      <w:r w:rsidRPr="00EF0D95">
        <w:rPr>
          <w:rFonts w:ascii="Times New Roman" w:eastAsiaTheme="minorEastAsia" w:hAnsi="Times New Roman" w:cs="Times New Roman"/>
          <w:sz w:val="28"/>
          <w:szCs w:val="28"/>
        </w:rPr>
        <w:t xml:space="preserve"> руб. В среднем для производства 1 руб. товарной продукции было необходимо 0,</w:t>
      </w:r>
      <w:r w:rsidR="007F4AF3">
        <w:rPr>
          <w:rFonts w:ascii="Times New Roman" w:eastAsiaTheme="minorEastAsia" w:hAnsi="Times New Roman" w:cs="Times New Roman"/>
          <w:sz w:val="28"/>
          <w:szCs w:val="28"/>
        </w:rPr>
        <w:t>87</w:t>
      </w:r>
      <w:r w:rsidRPr="00EF0D95">
        <w:rPr>
          <w:rFonts w:ascii="Times New Roman" w:eastAsiaTheme="minorEastAsia" w:hAnsi="Times New Roman" w:cs="Times New Roman"/>
          <w:sz w:val="28"/>
          <w:szCs w:val="28"/>
        </w:rPr>
        <w:t xml:space="preserve"> руб. основных фондов.</w:t>
      </w:r>
    </w:p>
    <w:p w14:paraId="1EF2C440" w14:textId="77777777" w:rsidR="00EF0D95" w:rsidRDefault="00EF0D95" w:rsidP="00EF0D95"/>
    <w:p w14:paraId="625F99D9" w14:textId="77777777" w:rsidR="00EF0D95" w:rsidRDefault="00EF0D95" w:rsidP="00EF0D95">
      <w:pPr>
        <w:pStyle w:val="1"/>
      </w:pPr>
      <w:bookmarkStart w:id="3" w:name="_Toc445967084"/>
      <w:bookmarkStart w:id="4" w:name="_Toc21155977"/>
      <w:r>
        <w:t>Задача 2.5.</w:t>
      </w:r>
      <w:bookmarkEnd w:id="3"/>
      <w:r>
        <w:t>2</w:t>
      </w:r>
      <w:bookmarkEnd w:id="4"/>
    </w:p>
    <w:p w14:paraId="31B61B56" w14:textId="77777777" w:rsidR="00EF0D95" w:rsidRPr="00A74DA2" w:rsidRDefault="00EF0D95" w:rsidP="00A74DA2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A74DA2">
        <w:rPr>
          <w:rFonts w:ascii="Times New Roman" w:hAnsi="Times New Roman" w:cs="Times New Roman"/>
          <w:sz w:val="28"/>
          <w:szCs w:val="28"/>
        </w:rPr>
        <w:t>На предприятии имеются три производственных подразделения и два обслуживающих</w:t>
      </w:r>
      <w:r w:rsidRPr="00A74DA2">
        <w:rPr>
          <w:rFonts w:ascii="Times New Roman" w:eastAsia="Times" w:hAnsi="Times New Roman" w:cs="Times New Roman"/>
          <w:sz w:val="28"/>
          <w:szCs w:val="28"/>
        </w:rPr>
        <w:t>.</w:t>
      </w:r>
      <w:r w:rsidRPr="00A74DA2">
        <w:rPr>
          <w:rFonts w:ascii="Times New Roman" w:hAnsi="Times New Roman" w:cs="Times New Roman"/>
          <w:sz w:val="28"/>
          <w:szCs w:val="28"/>
        </w:rPr>
        <w:t xml:space="preserve"> Для обработки единицы продукции в цехе </w:t>
      </w:r>
      <w:r w:rsidRPr="00A74DA2">
        <w:rPr>
          <w:rFonts w:ascii="Times New Roman" w:eastAsia="Times" w:hAnsi="Times New Roman" w:cs="Times New Roman"/>
          <w:sz w:val="28"/>
          <w:szCs w:val="28"/>
        </w:rPr>
        <w:t xml:space="preserve">1 </w:t>
      </w:r>
      <w:r w:rsidRPr="00A74DA2">
        <w:rPr>
          <w:rFonts w:ascii="Times New Roman" w:hAnsi="Times New Roman" w:cs="Times New Roman"/>
          <w:sz w:val="28"/>
          <w:szCs w:val="28"/>
        </w:rPr>
        <w:t>требуется</w:t>
      </w:r>
      <w:r w:rsidRPr="00A74DA2">
        <w:rPr>
          <w:rFonts w:ascii="Times New Roman" w:eastAsia="Times" w:hAnsi="Times New Roman" w:cs="Times New Roman"/>
          <w:sz w:val="28"/>
          <w:szCs w:val="28"/>
        </w:rPr>
        <w:t xml:space="preserve"> 3 </w:t>
      </w:r>
      <w:r w:rsidRPr="00A74DA2">
        <w:rPr>
          <w:rFonts w:ascii="Times New Roman" w:hAnsi="Times New Roman" w:cs="Times New Roman"/>
          <w:sz w:val="28"/>
          <w:szCs w:val="28"/>
        </w:rPr>
        <w:t>часа</w:t>
      </w:r>
      <w:r w:rsidRPr="00A74DA2">
        <w:rPr>
          <w:rFonts w:ascii="Times New Roman" w:eastAsia="Times" w:hAnsi="Times New Roman" w:cs="Times New Roman"/>
          <w:sz w:val="28"/>
          <w:szCs w:val="28"/>
        </w:rPr>
        <w:t xml:space="preserve">, </w:t>
      </w:r>
      <w:r w:rsidRPr="00A74DA2">
        <w:rPr>
          <w:rFonts w:ascii="Times New Roman" w:hAnsi="Times New Roman" w:cs="Times New Roman"/>
          <w:sz w:val="28"/>
          <w:szCs w:val="28"/>
        </w:rPr>
        <w:t>в цехе №</w:t>
      </w:r>
      <w:r w:rsidRPr="00A74DA2">
        <w:rPr>
          <w:rFonts w:ascii="Times New Roman" w:eastAsia="Times" w:hAnsi="Times New Roman" w:cs="Times New Roman"/>
          <w:sz w:val="28"/>
          <w:szCs w:val="28"/>
        </w:rPr>
        <w:t xml:space="preserve"> 2 — 3,5 </w:t>
      </w:r>
      <w:r w:rsidRPr="00A74DA2">
        <w:rPr>
          <w:rFonts w:ascii="Times New Roman" w:hAnsi="Times New Roman" w:cs="Times New Roman"/>
          <w:sz w:val="28"/>
          <w:szCs w:val="28"/>
        </w:rPr>
        <w:t>часа и в сборочном цехе</w:t>
      </w:r>
      <w:r w:rsidRPr="00A74DA2">
        <w:rPr>
          <w:rFonts w:ascii="Times New Roman" w:eastAsia="Times" w:hAnsi="Times New Roman" w:cs="Times New Roman"/>
          <w:sz w:val="28"/>
          <w:szCs w:val="28"/>
        </w:rPr>
        <w:t xml:space="preserve"> — 2 </w:t>
      </w:r>
      <w:r w:rsidRPr="00A74DA2">
        <w:rPr>
          <w:rFonts w:ascii="Times New Roman" w:hAnsi="Times New Roman" w:cs="Times New Roman"/>
          <w:sz w:val="28"/>
          <w:szCs w:val="28"/>
        </w:rPr>
        <w:t>часа</w:t>
      </w:r>
      <w:r w:rsidRPr="00A74DA2">
        <w:rPr>
          <w:rFonts w:ascii="Times New Roman" w:eastAsia="Times" w:hAnsi="Times New Roman" w:cs="Times New Roman"/>
          <w:sz w:val="28"/>
          <w:szCs w:val="28"/>
        </w:rPr>
        <w:t xml:space="preserve">. </w:t>
      </w:r>
      <w:r w:rsidRPr="00A74DA2">
        <w:rPr>
          <w:rFonts w:ascii="Times New Roman" w:hAnsi="Times New Roman" w:cs="Times New Roman"/>
          <w:sz w:val="28"/>
          <w:szCs w:val="28"/>
        </w:rPr>
        <w:t>Общепроизводственные расходы приведены в табл</w:t>
      </w:r>
      <w:r w:rsidR="0086387A">
        <w:rPr>
          <w:rFonts w:ascii="Times New Roman" w:eastAsia="Times" w:hAnsi="Times New Roman" w:cs="Times New Roman"/>
          <w:sz w:val="28"/>
          <w:szCs w:val="28"/>
        </w:rPr>
        <w:t>ице 11.</w:t>
      </w:r>
    </w:p>
    <w:p w14:paraId="32436EA3" w14:textId="77777777" w:rsidR="00EF0D95" w:rsidRPr="00A74DA2" w:rsidRDefault="00EF0D95" w:rsidP="002734B6">
      <w:pPr>
        <w:spacing w:after="0" w:line="360" w:lineRule="auto"/>
        <w:ind w:firstLine="567"/>
        <w:jc w:val="right"/>
        <w:rPr>
          <w:rFonts w:ascii="Times New Roman" w:eastAsia="Times" w:hAnsi="Times New Roman" w:cs="Times New Roman"/>
          <w:sz w:val="28"/>
          <w:szCs w:val="28"/>
        </w:rPr>
      </w:pPr>
      <w:r w:rsidRPr="00A74DA2">
        <w:rPr>
          <w:rFonts w:ascii="Times New Roman" w:eastAsia="Times" w:hAnsi="Times New Roman" w:cs="Times New Roman"/>
          <w:sz w:val="28"/>
          <w:szCs w:val="28"/>
        </w:rPr>
        <w:t xml:space="preserve">Таблица </w:t>
      </w:r>
      <w:r w:rsidR="002734B6">
        <w:rPr>
          <w:rFonts w:ascii="Times New Roman" w:eastAsia="Times" w:hAnsi="Times New Roman" w:cs="Times New Roman"/>
          <w:sz w:val="28"/>
          <w:szCs w:val="28"/>
        </w:rPr>
        <w:t>11</w:t>
      </w:r>
    </w:p>
    <w:p w14:paraId="5FF82620" w14:textId="77777777" w:rsidR="00EF0D95" w:rsidRDefault="00EF0D95" w:rsidP="002734B6">
      <w:pPr>
        <w:spacing w:after="0" w:line="360" w:lineRule="auto"/>
        <w:ind w:firstLine="567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A74DA2">
        <w:rPr>
          <w:rFonts w:ascii="Times New Roman" w:eastAsia="Times" w:hAnsi="Times New Roman" w:cs="Times New Roman"/>
          <w:sz w:val="28"/>
          <w:szCs w:val="28"/>
        </w:rPr>
        <w:t>Данные по цехам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86"/>
        <w:gridCol w:w="3435"/>
      </w:tblGrid>
      <w:tr w:rsidR="00AC6ED6" w14:paraId="2F0B7ED4" w14:textId="77777777" w:rsidTr="007C1B09">
        <w:tc>
          <w:tcPr>
            <w:tcW w:w="3352" w:type="pct"/>
            <w:tcBorders>
              <w:bottom w:val="single" w:sz="4" w:space="0" w:color="auto"/>
            </w:tcBorders>
          </w:tcPr>
          <w:p w14:paraId="4DDB7B55" w14:textId="77777777" w:rsidR="00AC6ED6" w:rsidRPr="007753C3" w:rsidRDefault="00AC6ED6" w:rsidP="008B54F2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48" w:type="pct"/>
            <w:tcBorders>
              <w:bottom w:val="single" w:sz="4" w:space="0" w:color="auto"/>
            </w:tcBorders>
          </w:tcPr>
          <w:p w14:paraId="78174052" w14:textId="77777777" w:rsidR="00AC6ED6" w:rsidRPr="007753C3" w:rsidRDefault="00AC6ED6" w:rsidP="008B54F2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Расходы, руб.</w:t>
            </w:r>
          </w:p>
        </w:tc>
      </w:tr>
      <w:tr w:rsidR="00AC6ED6" w14:paraId="5AB18321" w14:textId="77777777" w:rsidTr="007C1B09">
        <w:tc>
          <w:tcPr>
            <w:tcW w:w="3352" w:type="pct"/>
            <w:tcBorders>
              <w:bottom w:val="nil"/>
            </w:tcBorders>
          </w:tcPr>
          <w:p w14:paraId="670D5A5D" w14:textId="40C5F8CD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Заработная плата вспомогательных рабочих</w:t>
            </w:r>
            <w:r w:rsidR="008B54F2">
              <w:rPr>
                <w:rFonts w:ascii="Times New Roman" w:eastAsia="Times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8" w:type="pct"/>
            <w:tcBorders>
              <w:bottom w:val="nil"/>
            </w:tcBorders>
          </w:tcPr>
          <w:p w14:paraId="06508957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AC6ED6" w14:paraId="2AC090DA" w14:textId="77777777" w:rsidTr="007C1B09">
        <w:tc>
          <w:tcPr>
            <w:tcW w:w="3352" w:type="pct"/>
            <w:tcBorders>
              <w:top w:val="nil"/>
              <w:bottom w:val="nil"/>
            </w:tcBorders>
          </w:tcPr>
          <w:p w14:paraId="67006F7D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Цех 1</w:t>
            </w:r>
          </w:p>
        </w:tc>
        <w:tc>
          <w:tcPr>
            <w:tcW w:w="1648" w:type="pct"/>
            <w:tcBorders>
              <w:top w:val="nil"/>
              <w:bottom w:val="nil"/>
            </w:tcBorders>
          </w:tcPr>
          <w:p w14:paraId="16C1FAD6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10</w:t>
            </w:r>
            <w:r w:rsidR="00D1600D"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0 </w:t>
            </w: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000</w:t>
            </w:r>
          </w:p>
        </w:tc>
      </w:tr>
      <w:tr w:rsidR="00AC6ED6" w14:paraId="4CE54E75" w14:textId="77777777" w:rsidTr="007C1B09">
        <w:tc>
          <w:tcPr>
            <w:tcW w:w="3352" w:type="pct"/>
            <w:tcBorders>
              <w:top w:val="nil"/>
              <w:bottom w:val="nil"/>
            </w:tcBorders>
          </w:tcPr>
          <w:p w14:paraId="3881BC02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Цех 2</w:t>
            </w:r>
          </w:p>
        </w:tc>
        <w:tc>
          <w:tcPr>
            <w:tcW w:w="1648" w:type="pct"/>
            <w:tcBorders>
              <w:top w:val="nil"/>
              <w:bottom w:val="nil"/>
            </w:tcBorders>
          </w:tcPr>
          <w:p w14:paraId="64167722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99</w:t>
            </w:r>
            <w:r w:rsidR="00D1600D"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500</w:t>
            </w:r>
          </w:p>
        </w:tc>
      </w:tr>
      <w:tr w:rsidR="00AC6ED6" w14:paraId="25B37F96" w14:textId="77777777" w:rsidTr="007C1B09">
        <w:tc>
          <w:tcPr>
            <w:tcW w:w="3352" w:type="pct"/>
            <w:tcBorders>
              <w:top w:val="nil"/>
              <w:bottom w:val="nil"/>
            </w:tcBorders>
          </w:tcPr>
          <w:p w14:paraId="13FFC90E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Сборочный цех</w:t>
            </w:r>
          </w:p>
        </w:tc>
        <w:tc>
          <w:tcPr>
            <w:tcW w:w="1648" w:type="pct"/>
            <w:tcBorders>
              <w:top w:val="nil"/>
              <w:bottom w:val="nil"/>
            </w:tcBorders>
          </w:tcPr>
          <w:p w14:paraId="56D0DCCD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92</w:t>
            </w:r>
            <w:r w:rsidR="00D1600D"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500</w:t>
            </w:r>
          </w:p>
        </w:tc>
      </w:tr>
      <w:tr w:rsidR="00AC6ED6" w14:paraId="615E86C2" w14:textId="77777777" w:rsidTr="007C1B09">
        <w:tc>
          <w:tcPr>
            <w:tcW w:w="3352" w:type="pct"/>
            <w:tcBorders>
              <w:top w:val="nil"/>
              <w:bottom w:val="nil"/>
            </w:tcBorders>
          </w:tcPr>
          <w:p w14:paraId="72327288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648" w:type="pct"/>
            <w:tcBorders>
              <w:top w:val="nil"/>
              <w:bottom w:val="nil"/>
            </w:tcBorders>
          </w:tcPr>
          <w:p w14:paraId="1460D1D5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10</w:t>
            </w:r>
            <w:r w:rsidR="00D1600D"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000</w:t>
            </w:r>
          </w:p>
        </w:tc>
      </w:tr>
      <w:tr w:rsidR="00AC6ED6" w14:paraId="4384C118" w14:textId="77777777" w:rsidTr="007C1B09">
        <w:tc>
          <w:tcPr>
            <w:tcW w:w="3352" w:type="pct"/>
            <w:tcBorders>
              <w:top w:val="nil"/>
              <w:bottom w:val="single" w:sz="4" w:space="0" w:color="auto"/>
            </w:tcBorders>
          </w:tcPr>
          <w:p w14:paraId="0264AB07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Отдел технического обслуживания</w:t>
            </w: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</w:tcPr>
          <w:p w14:paraId="6B01EA41" w14:textId="77777777" w:rsidR="00AC6ED6" w:rsidRPr="007753C3" w:rsidRDefault="00AC6ED6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60</w:t>
            </w:r>
            <w:r w:rsidR="00D1600D"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000</w:t>
            </w:r>
          </w:p>
        </w:tc>
      </w:tr>
      <w:tr w:rsidR="005E16F0" w14:paraId="27ABFC75" w14:textId="77777777" w:rsidTr="007C1B09">
        <w:tc>
          <w:tcPr>
            <w:tcW w:w="3352" w:type="pct"/>
            <w:tcBorders>
              <w:bottom w:val="nil"/>
            </w:tcBorders>
          </w:tcPr>
          <w:p w14:paraId="56F07B7A" w14:textId="05E6987C" w:rsidR="005E16F0" w:rsidRPr="007753C3" w:rsidRDefault="005E16F0" w:rsidP="005011B3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Затраты на вспомогательные материалы</w:t>
            </w:r>
            <w:r w:rsidR="008B54F2">
              <w:rPr>
                <w:rFonts w:ascii="Times New Roman" w:eastAsia="Times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8" w:type="pct"/>
            <w:tcBorders>
              <w:bottom w:val="nil"/>
            </w:tcBorders>
          </w:tcPr>
          <w:p w14:paraId="62BDD547" w14:textId="77777777" w:rsidR="005E16F0" w:rsidRPr="007753C3" w:rsidRDefault="005E16F0" w:rsidP="005011B3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5E16F0" w14:paraId="1AA1D578" w14:textId="77777777" w:rsidTr="007C1B09">
        <w:tc>
          <w:tcPr>
            <w:tcW w:w="3352" w:type="pct"/>
            <w:tcBorders>
              <w:top w:val="nil"/>
              <w:bottom w:val="nil"/>
            </w:tcBorders>
          </w:tcPr>
          <w:p w14:paraId="0C00CB0E" w14:textId="412B9790" w:rsidR="005E16F0" w:rsidRPr="007753C3" w:rsidRDefault="005E16F0" w:rsidP="005011B3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Цех 1</w:t>
            </w:r>
          </w:p>
        </w:tc>
        <w:tc>
          <w:tcPr>
            <w:tcW w:w="1648" w:type="pct"/>
            <w:tcBorders>
              <w:top w:val="nil"/>
              <w:bottom w:val="nil"/>
            </w:tcBorders>
          </w:tcPr>
          <w:p w14:paraId="157A948E" w14:textId="77777777" w:rsidR="005E16F0" w:rsidRPr="007753C3" w:rsidRDefault="005E16F0" w:rsidP="005011B3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100 000</w:t>
            </w:r>
          </w:p>
        </w:tc>
      </w:tr>
      <w:tr w:rsidR="007C1B09" w14:paraId="05322EB9" w14:textId="77777777" w:rsidTr="007C1B09">
        <w:tc>
          <w:tcPr>
            <w:tcW w:w="3352" w:type="pct"/>
            <w:tcBorders>
              <w:top w:val="nil"/>
              <w:bottom w:val="nil"/>
            </w:tcBorders>
          </w:tcPr>
          <w:p w14:paraId="1FB99010" w14:textId="1F2A9F3D" w:rsidR="007C1B09" w:rsidRPr="007753C3" w:rsidRDefault="007C1B09" w:rsidP="005011B3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Цех 2</w:t>
            </w:r>
          </w:p>
        </w:tc>
        <w:tc>
          <w:tcPr>
            <w:tcW w:w="1648" w:type="pct"/>
            <w:tcBorders>
              <w:top w:val="nil"/>
              <w:bottom w:val="nil"/>
            </w:tcBorders>
          </w:tcPr>
          <w:p w14:paraId="2CD8689E" w14:textId="00E27791" w:rsidR="007C1B09" w:rsidRPr="007753C3" w:rsidRDefault="007C1B09" w:rsidP="005011B3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100 000</w:t>
            </w:r>
          </w:p>
        </w:tc>
      </w:tr>
      <w:tr w:rsidR="00572B34" w14:paraId="4CEC238A" w14:textId="77777777" w:rsidTr="007C1B09">
        <w:tc>
          <w:tcPr>
            <w:tcW w:w="3352" w:type="pct"/>
            <w:tcBorders>
              <w:top w:val="nil"/>
              <w:bottom w:val="nil"/>
            </w:tcBorders>
          </w:tcPr>
          <w:p w14:paraId="4D8713D1" w14:textId="169D65C5" w:rsidR="00572B34" w:rsidRPr="007753C3" w:rsidRDefault="00572B34" w:rsidP="00572B34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Сборочный цех</w:t>
            </w:r>
          </w:p>
        </w:tc>
        <w:tc>
          <w:tcPr>
            <w:tcW w:w="1648" w:type="pct"/>
            <w:tcBorders>
              <w:top w:val="nil"/>
              <w:bottom w:val="nil"/>
            </w:tcBorders>
          </w:tcPr>
          <w:p w14:paraId="52100DBE" w14:textId="0D205F73" w:rsidR="00572B34" w:rsidRPr="007753C3" w:rsidRDefault="007C1B09" w:rsidP="00572B34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40 000</w:t>
            </w:r>
          </w:p>
        </w:tc>
      </w:tr>
      <w:tr w:rsidR="008B54F2" w14:paraId="60B99599" w14:textId="77777777" w:rsidTr="007C1B09">
        <w:tc>
          <w:tcPr>
            <w:tcW w:w="3352" w:type="pct"/>
            <w:tcBorders>
              <w:top w:val="nil"/>
            </w:tcBorders>
          </w:tcPr>
          <w:p w14:paraId="27CE29DF" w14:textId="4AACE6C6" w:rsidR="008B54F2" w:rsidRPr="007753C3" w:rsidRDefault="008B54F2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648" w:type="pct"/>
            <w:tcBorders>
              <w:top w:val="nil"/>
            </w:tcBorders>
          </w:tcPr>
          <w:p w14:paraId="2B290BE2" w14:textId="3BEFA57C" w:rsidR="008B54F2" w:rsidRPr="007753C3" w:rsidRDefault="007C1B09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9 000</w:t>
            </w:r>
          </w:p>
        </w:tc>
      </w:tr>
      <w:tr w:rsidR="008B54F2" w14:paraId="26BCB10D" w14:textId="77777777" w:rsidTr="007C1B09">
        <w:tc>
          <w:tcPr>
            <w:tcW w:w="3352" w:type="pct"/>
          </w:tcPr>
          <w:p w14:paraId="39974140" w14:textId="2FE0F765" w:rsidR="008B54F2" w:rsidRPr="007753C3" w:rsidRDefault="008B54F2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Освещение и отопление </w:t>
            </w:r>
          </w:p>
        </w:tc>
        <w:tc>
          <w:tcPr>
            <w:tcW w:w="1648" w:type="pct"/>
          </w:tcPr>
          <w:p w14:paraId="7AAF00C0" w14:textId="1C44BB02" w:rsidR="008B54F2" w:rsidRPr="007753C3" w:rsidRDefault="007C1B09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50 000</w:t>
            </w:r>
          </w:p>
        </w:tc>
      </w:tr>
      <w:tr w:rsidR="008B54F2" w14:paraId="793F31FA" w14:textId="77777777" w:rsidTr="007C1B09">
        <w:tc>
          <w:tcPr>
            <w:tcW w:w="3352" w:type="pct"/>
          </w:tcPr>
          <w:p w14:paraId="134C5EF4" w14:textId="086D4107" w:rsidR="008B54F2" w:rsidRPr="007753C3" w:rsidRDefault="008B54F2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648" w:type="pct"/>
          </w:tcPr>
          <w:p w14:paraId="73E37CFF" w14:textId="465C8005" w:rsidR="008B54F2" w:rsidRPr="007753C3" w:rsidRDefault="007C1B09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100 000</w:t>
            </w:r>
          </w:p>
        </w:tc>
      </w:tr>
      <w:tr w:rsidR="008B54F2" w14:paraId="6132B9AB" w14:textId="77777777" w:rsidTr="007C1B09">
        <w:tc>
          <w:tcPr>
            <w:tcW w:w="3352" w:type="pct"/>
          </w:tcPr>
          <w:p w14:paraId="20C02180" w14:textId="7209C98F" w:rsidR="008B54F2" w:rsidRPr="007753C3" w:rsidRDefault="008B54F2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 xml:space="preserve">Амортизация </w:t>
            </w:r>
          </w:p>
        </w:tc>
        <w:tc>
          <w:tcPr>
            <w:tcW w:w="1648" w:type="pct"/>
          </w:tcPr>
          <w:p w14:paraId="05D1EB0B" w14:textId="2042C48F" w:rsidR="008B54F2" w:rsidRPr="007753C3" w:rsidRDefault="007C1B09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150 000</w:t>
            </w:r>
          </w:p>
        </w:tc>
      </w:tr>
      <w:tr w:rsidR="008B54F2" w14:paraId="456518A0" w14:textId="77777777" w:rsidTr="007C1B09">
        <w:tc>
          <w:tcPr>
            <w:tcW w:w="3352" w:type="pct"/>
          </w:tcPr>
          <w:p w14:paraId="70A5EE54" w14:textId="526E9CAC" w:rsidR="008B54F2" w:rsidRPr="007753C3" w:rsidRDefault="008B54F2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Заработная плата управленческого персонала</w:t>
            </w:r>
          </w:p>
        </w:tc>
        <w:tc>
          <w:tcPr>
            <w:tcW w:w="1648" w:type="pct"/>
          </w:tcPr>
          <w:p w14:paraId="28B5114A" w14:textId="5B1DB44D" w:rsidR="008B54F2" w:rsidRPr="007753C3" w:rsidRDefault="007C1B09" w:rsidP="008B54F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80 000</w:t>
            </w:r>
          </w:p>
        </w:tc>
      </w:tr>
    </w:tbl>
    <w:p w14:paraId="413855AD" w14:textId="77777777" w:rsidR="00CB6FA9" w:rsidRDefault="00CB6FA9" w:rsidP="00A74D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3BAB36" w14:textId="77777777" w:rsidR="00AC6ED6" w:rsidRDefault="00CB6FA9" w:rsidP="00A74D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A9">
        <w:rPr>
          <w:rFonts w:ascii="Times New Roman" w:hAnsi="Times New Roman" w:cs="Times New Roman"/>
          <w:sz w:val="28"/>
          <w:szCs w:val="28"/>
        </w:rPr>
        <w:t>Дополнительные данные о работе предприятия приведены в табл</w:t>
      </w:r>
      <w:r w:rsidR="00D958B1">
        <w:rPr>
          <w:rFonts w:ascii="Times New Roman" w:hAnsi="Times New Roman" w:cs="Times New Roman"/>
          <w:sz w:val="28"/>
          <w:szCs w:val="28"/>
        </w:rPr>
        <w:t>ице</w:t>
      </w:r>
      <w:r w:rsidRPr="00CB6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D28F1">
        <w:rPr>
          <w:rFonts w:ascii="Times New Roman" w:hAnsi="Times New Roman" w:cs="Times New Roman"/>
          <w:sz w:val="28"/>
          <w:szCs w:val="28"/>
        </w:rPr>
        <w:t>.</w:t>
      </w:r>
    </w:p>
    <w:p w14:paraId="7123F687" w14:textId="77777777" w:rsidR="00D2694A" w:rsidRPr="00A74DA2" w:rsidRDefault="00D2694A" w:rsidP="00D2694A">
      <w:pPr>
        <w:spacing w:after="0" w:line="360" w:lineRule="auto"/>
        <w:ind w:firstLine="567"/>
        <w:jc w:val="right"/>
        <w:rPr>
          <w:rFonts w:ascii="Times New Roman" w:eastAsia="Times" w:hAnsi="Times New Roman" w:cs="Times New Roman"/>
          <w:sz w:val="28"/>
          <w:szCs w:val="28"/>
        </w:rPr>
      </w:pPr>
      <w:r w:rsidRPr="00A74DA2">
        <w:rPr>
          <w:rFonts w:ascii="Times New Roman" w:eastAsia="Times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" w:hAnsi="Times New Roman" w:cs="Times New Roman"/>
          <w:sz w:val="28"/>
          <w:szCs w:val="28"/>
        </w:rPr>
        <w:t>1</w:t>
      </w:r>
      <w:r w:rsidR="00817903">
        <w:rPr>
          <w:rFonts w:ascii="Times New Roman" w:eastAsia="Times" w:hAnsi="Times New Roman" w:cs="Times New Roman"/>
          <w:sz w:val="28"/>
          <w:szCs w:val="28"/>
        </w:rPr>
        <w:t>2</w:t>
      </w:r>
    </w:p>
    <w:p w14:paraId="0BB596ED" w14:textId="77777777" w:rsidR="00CB6FA9" w:rsidRPr="00CB6FA9" w:rsidRDefault="00CB6FA9" w:rsidP="00CB6FA9">
      <w:pPr>
        <w:spacing w:after="0" w:line="360" w:lineRule="auto"/>
        <w:ind w:firstLine="567"/>
        <w:jc w:val="center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Данные о работе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56"/>
        <w:gridCol w:w="2090"/>
        <w:gridCol w:w="2093"/>
        <w:gridCol w:w="2090"/>
        <w:gridCol w:w="1792"/>
      </w:tblGrid>
      <w:tr w:rsidR="00B95799" w14:paraId="79BA401B" w14:textId="77777777" w:rsidTr="007C1B09">
        <w:tc>
          <w:tcPr>
            <w:tcW w:w="1130" w:type="pct"/>
            <w:vAlign w:val="center"/>
          </w:tcPr>
          <w:p w14:paraId="506BBB91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003" w:type="pct"/>
            <w:vAlign w:val="center"/>
          </w:tcPr>
          <w:p w14:paraId="50078FBA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Стоимость оборудования, руб.</w:t>
            </w:r>
          </w:p>
        </w:tc>
        <w:tc>
          <w:tcPr>
            <w:tcW w:w="1004" w:type="pct"/>
            <w:vAlign w:val="center"/>
          </w:tcPr>
          <w:p w14:paraId="4D21BB8B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14:paraId="2224AFB2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53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3" w:type="pct"/>
            <w:vAlign w:val="center"/>
          </w:tcPr>
          <w:p w14:paraId="7474FE3A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Численность занятых, чел.</w:t>
            </w:r>
          </w:p>
        </w:tc>
        <w:tc>
          <w:tcPr>
            <w:tcW w:w="860" w:type="pct"/>
            <w:vAlign w:val="center"/>
          </w:tcPr>
          <w:p w14:paraId="4749EA9C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Затраты рабочего времени, ч</w:t>
            </w:r>
          </w:p>
        </w:tc>
      </w:tr>
      <w:tr w:rsidR="00B95799" w14:paraId="58AE6764" w14:textId="77777777" w:rsidTr="007C1B09">
        <w:tc>
          <w:tcPr>
            <w:tcW w:w="1130" w:type="pct"/>
          </w:tcPr>
          <w:p w14:paraId="793A390D" w14:textId="77777777" w:rsidR="00B95799" w:rsidRPr="007753C3" w:rsidRDefault="00B95799" w:rsidP="00A74D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Цех №1</w:t>
            </w:r>
          </w:p>
        </w:tc>
        <w:tc>
          <w:tcPr>
            <w:tcW w:w="1003" w:type="pct"/>
            <w:vAlign w:val="bottom"/>
          </w:tcPr>
          <w:p w14:paraId="49ABA1A1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850 000</w:t>
            </w:r>
          </w:p>
        </w:tc>
        <w:tc>
          <w:tcPr>
            <w:tcW w:w="1004" w:type="pct"/>
            <w:vAlign w:val="bottom"/>
          </w:tcPr>
          <w:p w14:paraId="58648BB5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003" w:type="pct"/>
            <w:vAlign w:val="bottom"/>
          </w:tcPr>
          <w:p w14:paraId="24508003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0" w:type="pct"/>
            <w:vAlign w:val="bottom"/>
          </w:tcPr>
          <w:p w14:paraId="3F4BC416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200 000</w:t>
            </w:r>
          </w:p>
        </w:tc>
      </w:tr>
      <w:tr w:rsidR="00B95799" w14:paraId="6B2BBA13" w14:textId="77777777" w:rsidTr="007C1B09">
        <w:tc>
          <w:tcPr>
            <w:tcW w:w="1130" w:type="pct"/>
          </w:tcPr>
          <w:p w14:paraId="35C15AA5" w14:textId="77777777" w:rsidR="00B95799" w:rsidRPr="007753C3" w:rsidRDefault="00B95799" w:rsidP="00B957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Цех №2</w:t>
            </w:r>
          </w:p>
        </w:tc>
        <w:tc>
          <w:tcPr>
            <w:tcW w:w="1003" w:type="pct"/>
            <w:vAlign w:val="bottom"/>
          </w:tcPr>
          <w:p w14:paraId="55BF3452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004" w:type="pct"/>
            <w:vAlign w:val="bottom"/>
          </w:tcPr>
          <w:p w14:paraId="23471977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003" w:type="pct"/>
            <w:vAlign w:val="bottom"/>
          </w:tcPr>
          <w:p w14:paraId="79A89E61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0" w:type="pct"/>
            <w:vAlign w:val="bottom"/>
          </w:tcPr>
          <w:p w14:paraId="54D0D943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150 000</w:t>
            </w:r>
          </w:p>
        </w:tc>
      </w:tr>
      <w:tr w:rsidR="00B95799" w14:paraId="353B0243" w14:textId="77777777" w:rsidTr="007C1B09">
        <w:tc>
          <w:tcPr>
            <w:tcW w:w="1130" w:type="pct"/>
          </w:tcPr>
          <w:p w14:paraId="078E69D6" w14:textId="77777777" w:rsidR="00B95799" w:rsidRPr="007753C3" w:rsidRDefault="00B95799" w:rsidP="00A74D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Сборочный цех</w:t>
            </w:r>
          </w:p>
        </w:tc>
        <w:tc>
          <w:tcPr>
            <w:tcW w:w="1003" w:type="pct"/>
            <w:vAlign w:val="bottom"/>
          </w:tcPr>
          <w:p w14:paraId="7D7EDED3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350 000</w:t>
            </w:r>
          </w:p>
        </w:tc>
        <w:tc>
          <w:tcPr>
            <w:tcW w:w="1004" w:type="pct"/>
            <w:vAlign w:val="bottom"/>
          </w:tcPr>
          <w:p w14:paraId="07374BAD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003" w:type="pct"/>
            <w:vAlign w:val="bottom"/>
          </w:tcPr>
          <w:p w14:paraId="6F5EEB9C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60" w:type="pct"/>
            <w:vAlign w:val="bottom"/>
          </w:tcPr>
          <w:p w14:paraId="2781AF9E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200 000</w:t>
            </w:r>
          </w:p>
        </w:tc>
      </w:tr>
      <w:tr w:rsidR="00B95799" w14:paraId="47AAF6C7" w14:textId="77777777" w:rsidTr="007C1B09">
        <w:tc>
          <w:tcPr>
            <w:tcW w:w="1130" w:type="pct"/>
          </w:tcPr>
          <w:p w14:paraId="33D29138" w14:textId="77777777" w:rsidR="00B95799" w:rsidRPr="007753C3" w:rsidRDefault="00B95799" w:rsidP="00A74D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003" w:type="pct"/>
            <w:vAlign w:val="bottom"/>
          </w:tcPr>
          <w:p w14:paraId="3019D2C2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004" w:type="pct"/>
            <w:vAlign w:val="bottom"/>
          </w:tcPr>
          <w:p w14:paraId="69B725E7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003" w:type="pct"/>
            <w:vAlign w:val="bottom"/>
          </w:tcPr>
          <w:p w14:paraId="32360F6C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pct"/>
            <w:vAlign w:val="bottom"/>
          </w:tcPr>
          <w:p w14:paraId="5EFA696A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–</w:t>
            </w:r>
          </w:p>
        </w:tc>
      </w:tr>
      <w:tr w:rsidR="00B95799" w14:paraId="0307061E" w14:textId="77777777" w:rsidTr="007C1B09">
        <w:tc>
          <w:tcPr>
            <w:tcW w:w="1130" w:type="pct"/>
          </w:tcPr>
          <w:p w14:paraId="04CA0005" w14:textId="77777777" w:rsidR="00B95799" w:rsidRPr="007753C3" w:rsidRDefault="00B95799" w:rsidP="00A74D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</w:p>
        </w:tc>
        <w:tc>
          <w:tcPr>
            <w:tcW w:w="1003" w:type="pct"/>
            <w:vAlign w:val="bottom"/>
          </w:tcPr>
          <w:p w14:paraId="546F7D7B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004" w:type="pct"/>
            <w:vAlign w:val="bottom"/>
          </w:tcPr>
          <w:p w14:paraId="542DC454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3" w:type="pct"/>
            <w:vAlign w:val="bottom"/>
          </w:tcPr>
          <w:p w14:paraId="7AD1B2E3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0" w:type="pct"/>
            <w:vAlign w:val="bottom"/>
          </w:tcPr>
          <w:p w14:paraId="59C8AFA4" w14:textId="77777777" w:rsidR="00B95799" w:rsidRPr="007753C3" w:rsidRDefault="00B95799" w:rsidP="00B95799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753C3">
              <w:rPr>
                <w:rFonts w:ascii="Times New Roman" w:eastAsia="Times" w:hAnsi="Times New Roman" w:cs="Times New Roman"/>
                <w:sz w:val="24"/>
                <w:szCs w:val="24"/>
              </w:rPr>
              <w:t>–</w:t>
            </w:r>
          </w:p>
        </w:tc>
      </w:tr>
    </w:tbl>
    <w:p w14:paraId="3F8250B7" w14:textId="77777777" w:rsidR="00EF0D95" w:rsidRPr="00A74DA2" w:rsidRDefault="00EF0D95" w:rsidP="00A74D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5F4F95" w14:textId="77777777" w:rsidR="00EF0D95" w:rsidRDefault="00EF0D95" w:rsidP="00A74DA2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A74DA2">
        <w:rPr>
          <w:rFonts w:ascii="Times New Roman" w:hAnsi="Times New Roman" w:cs="Times New Roman"/>
          <w:sz w:val="28"/>
          <w:szCs w:val="28"/>
        </w:rPr>
        <w:t>Время</w:t>
      </w:r>
      <w:r w:rsidRPr="00A74DA2">
        <w:rPr>
          <w:rFonts w:ascii="Times New Roman" w:eastAsia="Times" w:hAnsi="Times New Roman" w:cs="Times New Roman"/>
          <w:sz w:val="28"/>
          <w:szCs w:val="28"/>
        </w:rPr>
        <w:t>,</w:t>
      </w:r>
      <w:r w:rsidRPr="00A74DA2">
        <w:rPr>
          <w:rFonts w:ascii="Times New Roman" w:hAnsi="Times New Roman" w:cs="Times New Roman"/>
          <w:sz w:val="28"/>
          <w:szCs w:val="28"/>
        </w:rPr>
        <w:t xml:space="preserve"> затраченное отделом технического обслуживания на техническое обслуживание других подразделений</w:t>
      </w:r>
      <w:r w:rsidRPr="00A74DA2">
        <w:rPr>
          <w:rFonts w:ascii="Times New Roman" w:eastAsia="Times" w:hAnsi="Times New Roman" w:cs="Times New Roman"/>
          <w:sz w:val="28"/>
          <w:szCs w:val="28"/>
        </w:rPr>
        <w:t>,</w:t>
      </w:r>
      <w:r w:rsidRPr="00A74DA2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A74DA2">
        <w:rPr>
          <w:rFonts w:ascii="Times New Roman" w:eastAsia="Times" w:hAnsi="Times New Roman" w:cs="Times New Roman"/>
          <w:sz w:val="28"/>
          <w:szCs w:val="28"/>
        </w:rPr>
        <w:t>,</w:t>
      </w:r>
      <w:r w:rsidRPr="00A74DA2">
        <w:rPr>
          <w:rFonts w:ascii="Times New Roman" w:hAnsi="Times New Roman" w:cs="Times New Roman"/>
          <w:sz w:val="28"/>
          <w:szCs w:val="28"/>
        </w:rPr>
        <w:t xml:space="preserve"> тыс</w:t>
      </w:r>
      <w:r w:rsidRPr="00A74DA2">
        <w:rPr>
          <w:rFonts w:ascii="Times New Roman" w:eastAsia="Times" w:hAnsi="Times New Roman" w:cs="Times New Roman"/>
          <w:sz w:val="28"/>
          <w:szCs w:val="28"/>
        </w:rPr>
        <w:t>.</w:t>
      </w:r>
      <w:r w:rsidRPr="00A74DA2">
        <w:rPr>
          <w:rFonts w:ascii="Times New Roman" w:hAnsi="Times New Roman" w:cs="Times New Roman"/>
          <w:sz w:val="28"/>
          <w:szCs w:val="28"/>
        </w:rPr>
        <w:t xml:space="preserve"> ч</w:t>
      </w:r>
      <w:r w:rsidRPr="00A74DA2">
        <w:rPr>
          <w:rFonts w:ascii="Times New Roman" w:eastAsia="Times" w:hAnsi="Times New Roman" w:cs="Times New Roman"/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0902D0" w14:paraId="7FACC562" w14:textId="77777777" w:rsidTr="004A1A31">
        <w:tc>
          <w:tcPr>
            <w:tcW w:w="2500" w:type="pct"/>
          </w:tcPr>
          <w:p w14:paraId="347CBC1B" w14:textId="77777777" w:rsidR="000902D0" w:rsidRDefault="000902D0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A74DA2">
              <w:rPr>
                <w:rFonts w:ascii="Times New Roman" w:hAnsi="Times New Roman" w:cs="Times New Roman"/>
                <w:sz w:val="28"/>
                <w:szCs w:val="28"/>
              </w:rPr>
              <w:t xml:space="preserve">цех № </w:t>
            </w:r>
            <w:r w:rsidRPr="00A74DA2">
              <w:rPr>
                <w:rFonts w:ascii="Times New Roman" w:eastAsia="Time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</w:tcPr>
          <w:p w14:paraId="30491B65" w14:textId="77777777" w:rsidR="000902D0" w:rsidRDefault="000902D0" w:rsidP="000902D0">
            <w:pPr>
              <w:spacing w:line="360" w:lineRule="auto"/>
              <w:jc w:val="right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A74DA2">
              <w:rPr>
                <w:rFonts w:ascii="Times New Roman" w:eastAsia="Times" w:hAnsi="Times New Roman" w:cs="Times New Roman"/>
                <w:sz w:val="28"/>
                <w:szCs w:val="28"/>
              </w:rPr>
              <w:t>12</w:t>
            </w:r>
          </w:p>
        </w:tc>
      </w:tr>
      <w:tr w:rsidR="000902D0" w14:paraId="6635C4A1" w14:textId="77777777" w:rsidTr="004A1A31">
        <w:tc>
          <w:tcPr>
            <w:tcW w:w="2500" w:type="pct"/>
          </w:tcPr>
          <w:p w14:paraId="221D3CAF" w14:textId="77777777" w:rsidR="000902D0" w:rsidRDefault="000902D0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A74DA2">
              <w:rPr>
                <w:rFonts w:ascii="Times New Roman" w:hAnsi="Times New Roman" w:cs="Times New Roman"/>
                <w:sz w:val="28"/>
                <w:szCs w:val="28"/>
              </w:rPr>
              <w:t xml:space="preserve">цех № 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pct"/>
          </w:tcPr>
          <w:p w14:paraId="56ADD79F" w14:textId="77777777" w:rsidR="000902D0" w:rsidRDefault="000902D0" w:rsidP="000902D0">
            <w:pPr>
              <w:spacing w:line="360" w:lineRule="auto"/>
              <w:jc w:val="right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</w:rPr>
              <w:t>8</w:t>
            </w:r>
          </w:p>
        </w:tc>
      </w:tr>
      <w:tr w:rsidR="000902D0" w14:paraId="3A13DBDD" w14:textId="77777777" w:rsidTr="004A1A31">
        <w:tc>
          <w:tcPr>
            <w:tcW w:w="2500" w:type="pct"/>
          </w:tcPr>
          <w:p w14:paraId="37C53479" w14:textId="77777777" w:rsidR="000902D0" w:rsidRDefault="000902D0" w:rsidP="00A74DA2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A74DA2">
              <w:rPr>
                <w:rFonts w:ascii="Times New Roman" w:hAnsi="Times New Roman" w:cs="Times New Roman"/>
                <w:sz w:val="28"/>
                <w:szCs w:val="28"/>
              </w:rPr>
              <w:t>сборочный цех</w:t>
            </w:r>
          </w:p>
        </w:tc>
        <w:tc>
          <w:tcPr>
            <w:tcW w:w="2500" w:type="pct"/>
          </w:tcPr>
          <w:p w14:paraId="237AD396" w14:textId="77777777" w:rsidR="000902D0" w:rsidRDefault="000902D0" w:rsidP="000902D0">
            <w:pPr>
              <w:spacing w:line="360" w:lineRule="auto"/>
              <w:jc w:val="right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</w:rPr>
              <w:t>5</w:t>
            </w:r>
          </w:p>
        </w:tc>
      </w:tr>
    </w:tbl>
    <w:p w14:paraId="2F08ECF4" w14:textId="77777777" w:rsidR="004A1A31" w:rsidRDefault="004A1A31" w:rsidP="00A74D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E673DF" w14:textId="02C3DD2E" w:rsidR="00EF0D95" w:rsidRDefault="00EF0D95" w:rsidP="00A74DA2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A74DA2">
        <w:rPr>
          <w:rFonts w:ascii="Times New Roman" w:hAnsi="Times New Roman" w:cs="Times New Roman"/>
          <w:sz w:val="28"/>
          <w:szCs w:val="28"/>
        </w:rPr>
        <w:t>Материалы</w:t>
      </w:r>
      <w:r w:rsidRPr="00A74DA2">
        <w:rPr>
          <w:rFonts w:ascii="Times New Roman" w:eastAsia="Times" w:hAnsi="Times New Roman" w:cs="Times New Roman"/>
          <w:sz w:val="28"/>
          <w:szCs w:val="28"/>
        </w:rPr>
        <w:t>,</w:t>
      </w:r>
      <w:r w:rsidRPr="00A74DA2">
        <w:rPr>
          <w:rFonts w:ascii="Times New Roman" w:hAnsi="Times New Roman" w:cs="Times New Roman"/>
          <w:sz w:val="28"/>
          <w:szCs w:val="28"/>
        </w:rPr>
        <w:t xml:space="preserve"> выданные производственным подразделениям</w:t>
      </w:r>
      <w:r w:rsidRPr="00A74DA2">
        <w:rPr>
          <w:rFonts w:ascii="Times New Roman" w:eastAsia="Times" w:hAnsi="Times New Roman" w:cs="Times New Roman"/>
          <w:sz w:val="28"/>
          <w:szCs w:val="28"/>
        </w:rPr>
        <w:t>,</w:t>
      </w:r>
      <w:r w:rsidRPr="00A74DA2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Pr="00A74DA2">
        <w:rPr>
          <w:rFonts w:ascii="Times New Roman" w:eastAsia="Times" w:hAnsi="Times New Roman" w:cs="Times New Roman"/>
          <w:sz w:val="28"/>
          <w:szCs w:val="28"/>
        </w:rPr>
        <w:t>,</w:t>
      </w:r>
      <w:r w:rsidRPr="00A74DA2">
        <w:rPr>
          <w:rFonts w:ascii="Times New Roman" w:hAnsi="Times New Roman" w:cs="Times New Roman"/>
          <w:sz w:val="28"/>
          <w:szCs w:val="28"/>
        </w:rPr>
        <w:t xml:space="preserve"> тыс</w:t>
      </w:r>
      <w:r w:rsidRPr="00A74DA2">
        <w:rPr>
          <w:rFonts w:ascii="Times New Roman" w:eastAsia="Times" w:hAnsi="Times New Roman" w:cs="Times New Roman"/>
          <w:sz w:val="28"/>
          <w:szCs w:val="28"/>
        </w:rPr>
        <w:t>.</w:t>
      </w:r>
      <w:r w:rsidRPr="00A74DA2">
        <w:rPr>
          <w:rFonts w:ascii="Times New Roman" w:hAnsi="Times New Roman" w:cs="Times New Roman"/>
          <w:sz w:val="28"/>
          <w:szCs w:val="28"/>
        </w:rPr>
        <w:t xml:space="preserve"> руб</w:t>
      </w:r>
      <w:r w:rsidRPr="00A74DA2">
        <w:rPr>
          <w:rFonts w:ascii="Times New Roman" w:eastAsia="Times" w:hAnsi="Times New Roman" w:cs="Times New Roman"/>
          <w:sz w:val="28"/>
          <w:szCs w:val="28"/>
        </w:rPr>
        <w:t>.: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0902D0" w14:paraId="42025B1D" w14:textId="77777777" w:rsidTr="004A1A31">
        <w:tc>
          <w:tcPr>
            <w:tcW w:w="2500" w:type="pct"/>
          </w:tcPr>
          <w:p w14:paraId="71F7E988" w14:textId="77777777" w:rsidR="000902D0" w:rsidRDefault="000902D0" w:rsidP="005011B3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A74DA2">
              <w:rPr>
                <w:rFonts w:ascii="Times New Roman" w:hAnsi="Times New Roman" w:cs="Times New Roman"/>
                <w:sz w:val="28"/>
                <w:szCs w:val="28"/>
              </w:rPr>
              <w:t xml:space="preserve">цех № </w:t>
            </w:r>
            <w:r w:rsidRPr="00A74DA2">
              <w:rPr>
                <w:rFonts w:ascii="Times New Roman" w:eastAsia="Time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</w:tcPr>
          <w:p w14:paraId="4EC6F719" w14:textId="77777777" w:rsidR="000902D0" w:rsidRDefault="000902D0" w:rsidP="005011B3">
            <w:pPr>
              <w:spacing w:line="360" w:lineRule="auto"/>
              <w:jc w:val="right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</w:rPr>
              <w:t>400</w:t>
            </w:r>
          </w:p>
        </w:tc>
      </w:tr>
      <w:tr w:rsidR="000902D0" w14:paraId="69EB52BF" w14:textId="77777777" w:rsidTr="004A1A31">
        <w:tc>
          <w:tcPr>
            <w:tcW w:w="2500" w:type="pct"/>
          </w:tcPr>
          <w:p w14:paraId="6F6E49FD" w14:textId="77777777" w:rsidR="000902D0" w:rsidRDefault="000902D0" w:rsidP="005011B3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A74DA2">
              <w:rPr>
                <w:rFonts w:ascii="Times New Roman" w:hAnsi="Times New Roman" w:cs="Times New Roman"/>
                <w:sz w:val="28"/>
                <w:szCs w:val="28"/>
              </w:rPr>
              <w:t xml:space="preserve">цех № 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pct"/>
          </w:tcPr>
          <w:p w14:paraId="751962AC" w14:textId="77777777" w:rsidR="000902D0" w:rsidRDefault="000902D0" w:rsidP="005011B3">
            <w:pPr>
              <w:spacing w:line="360" w:lineRule="auto"/>
              <w:jc w:val="right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</w:rPr>
              <w:t>300</w:t>
            </w:r>
          </w:p>
        </w:tc>
      </w:tr>
      <w:tr w:rsidR="000902D0" w14:paraId="4533C337" w14:textId="77777777" w:rsidTr="004A1A31">
        <w:tc>
          <w:tcPr>
            <w:tcW w:w="2500" w:type="pct"/>
          </w:tcPr>
          <w:p w14:paraId="03D269BE" w14:textId="77777777" w:rsidR="000902D0" w:rsidRDefault="000902D0" w:rsidP="005011B3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A74DA2">
              <w:rPr>
                <w:rFonts w:ascii="Times New Roman" w:hAnsi="Times New Roman" w:cs="Times New Roman"/>
                <w:sz w:val="28"/>
                <w:szCs w:val="28"/>
              </w:rPr>
              <w:t>сборочный цех</w:t>
            </w:r>
          </w:p>
        </w:tc>
        <w:tc>
          <w:tcPr>
            <w:tcW w:w="2500" w:type="pct"/>
          </w:tcPr>
          <w:p w14:paraId="3A2F5745" w14:textId="77777777" w:rsidR="000902D0" w:rsidRDefault="000902D0" w:rsidP="005011B3">
            <w:pPr>
              <w:spacing w:line="360" w:lineRule="auto"/>
              <w:jc w:val="right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</w:rPr>
              <w:t>100</w:t>
            </w:r>
          </w:p>
        </w:tc>
      </w:tr>
    </w:tbl>
    <w:p w14:paraId="660CD365" w14:textId="77777777" w:rsidR="004A1A31" w:rsidRDefault="004A1A31" w:rsidP="00A74D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39F2B7" w14:textId="04770BD0" w:rsidR="00EF0D95" w:rsidRPr="00A74DA2" w:rsidRDefault="00EF0D95" w:rsidP="00A74DA2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A74DA2">
        <w:rPr>
          <w:rFonts w:ascii="Times New Roman" w:hAnsi="Times New Roman" w:cs="Times New Roman"/>
          <w:sz w:val="28"/>
          <w:szCs w:val="28"/>
        </w:rPr>
        <w:t xml:space="preserve">В отчетном году себестоимость товарной продукции составила </w:t>
      </w:r>
      <w:r w:rsidRPr="00A74DA2">
        <w:rPr>
          <w:rFonts w:ascii="Times New Roman" w:eastAsia="Times" w:hAnsi="Times New Roman" w:cs="Times New Roman"/>
          <w:sz w:val="28"/>
          <w:szCs w:val="28"/>
        </w:rPr>
        <w:t>450,2</w:t>
      </w:r>
      <w:r w:rsidRPr="00A74DA2">
        <w:rPr>
          <w:rFonts w:ascii="Times New Roman" w:hAnsi="Times New Roman" w:cs="Times New Roman"/>
          <w:sz w:val="28"/>
          <w:szCs w:val="28"/>
        </w:rPr>
        <w:t xml:space="preserve"> тыс</w:t>
      </w:r>
      <w:r w:rsidRPr="00A74DA2">
        <w:rPr>
          <w:rFonts w:ascii="Times New Roman" w:eastAsia="Times" w:hAnsi="Times New Roman" w:cs="Times New Roman"/>
          <w:sz w:val="28"/>
          <w:szCs w:val="28"/>
        </w:rPr>
        <w:t>.</w:t>
      </w:r>
      <w:r w:rsidRPr="00A74DA2">
        <w:rPr>
          <w:rFonts w:ascii="Times New Roman" w:hAnsi="Times New Roman" w:cs="Times New Roman"/>
          <w:sz w:val="28"/>
          <w:szCs w:val="28"/>
        </w:rPr>
        <w:t xml:space="preserve"> руб</w:t>
      </w:r>
      <w:r w:rsidRPr="00A74DA2">
        <w:rPr>
          <w:rFonts w:ascii="Times New Roman" w:eastAsia="Times" w:hAnsi="Times New Roman" w:cs="Times New Roman"/>
          <w:sz w:val="28"/>
          <w:szCs w:val="28"/>
        </w:rPr>
        <w:t>.,</w:t>
      </w:r>
      <w:r w:rsidRPr="00A74DA2">
        <w:rPr>
          <w:rFonts w:ascii="Times New Roman" w:hAnsi="Times New Roman" w:cs="Times New Roman"/>
          <w:sz w:val="28"/>
          <w:szCs w:val="28"/>
        </w:rPr>
        <w:t xml:space="preserve"> что определило затраты на </w:t>
      </w:r>
      <w:r w:rsidRPr="00A74DA2">
        <w:rPr>
          <w:rFonts w:ascii="Times New Roman" w:eastAsia="Times" w:hAnsi="Times New Roman" w:cs="Times New Roman"/>
          <w:sz w:val="28"/>
          <w:szCs w:val="28"/>
        </w:rPr>
        <w:t>1</w:t>
      </w:r>
      <w:r w:rsidRPr="00A74DA2">
        <w:rPr>
          <w:rFonts w:ascii="Times New Roman" w:hAnsi="Times New Roman" w:cs="Times New Roman"/>
          <w:sz w:val="28"/>
          <w:szCs w:val="28"/>
        </w:rPr>
        <w:t xml:space="preserve"> руб</w:t>
      </w:r>
      <w:r w:rsidRPr="00A74DA2">
        <w:rPr>
          <w:rFonts w:ascii="Times New Roman" w:eastAsia="Times" w:hAnsi="Times New Roman" w:cs="Times New Roman"/>
          <w:sz w:val="28"/>
          <w:szCs w:val="28"/>
        </w:rPr>
        <w:t>.</w:t>
      </w:r>
      <w:r w:rsidRPr="00A74DA2">
        <w:rPr>
          <w:rFonts w:ascii="Times New Roman" w:hAnsi="Times New Roman" w:cs="Times New Roman"/>
          <w:sz w:val="28"/>
          <w:szCs w:val="28"/>
        </w:rPr>
        <w:t xml:space="preserve"> товарной продукции </w:t>
      </w:r>
      <w:r w:rsidR="001974CA" w:rsidRPr="00A74DA2">
        <w:rPr>
          <w:rFonts w:ascii="Times New Roman" w:eastAsia="Times" w:hAnsi="Times New Roman" w:cs="Times New Roman"/>
          <w:sz w:val="28"/>
          <w:szCs w:val="28"/>
        </w:rPr>
        <w:t>–</w:t>
      </w:r>
      <w:r w:rsidRPr="00A74DA2">
        <w:rPr>
          <w:rFonts w:ascii="Times New Roman" w:eastAsia="Times" w:hAnsi="Times New Roman" w:cs="Times New Roman"/>
          <w:sz w:val="28"/>
          <w:szCs w:val="28"/>
        </w:rPr>
        <w:t xml:space="preserve"> 0,89</w:t>
      </w:r>
      <w:r w:rsidRPr="00A74DA2">
        <w:rPr>
          <w:rFonts w:ascii="Times New Roman" w:hAnsi="Times New Roman" w:cs="Times New Roman"/>
          <w:sz w:val="28"/>
          <w:szCs w:val="28"/>
        </w:rPr>
        <w:t xml:space="preserve"> руб</w:t>
      </w:r>
      <w:r w:rsidRPr="00A74DA2">
        <w:rPr>
          <w:rFonts w:ascii="Times New Roman" w:eastAsia="Times" w:hAnsi="Times New Roman" w:cs="Times New Roman"/>
          <w:sz w:val="28"/>
          <w:szCs w:val="28"/>
        </w:rPr>
        <w:t>.</w:t>
      </w:r>
      <w:r w:rsidRPr="00A74DA2">
        <w:rPr>
          <w:rFonts w:ascii="Times New Roman" w:hAnsi="Times New Roman" w:cs="Times New Roman"/>
          <w:sz w:val="28"/>
          <w:szCs w:val="28"/>
        </w:rPr>
        <w:t xml:space="preserve"> В плановом году затраты на </w:t>
      </w:r>
      <w:r w:rsidRPr="00A74DA2">
        <w:rPr>
          <w:rFonts w:ascii="Times New Roman" w:eastAsia="Times" w:hAnsi="Times New Roman" w:cs="Times New Roman"/>
          <w:sz w:val="28"/>
          <w:szCs w:val="28"/>
        </w:rPr>
        <w:t>1</w:t>
      </w:r>
      <w:r w:rsidRPr="00A74DA2">
        <w:rPr>
          <w:rFonts w:ascii="Times New Roman" w:hAnsi="Times New Roman" w:cs="Times New Roman"/>
          <w:sz w:val="28"/>
          <w:szCs w:val="28"/>
        </w:rPr>
        <w:t xml:space="preserve"> руб</w:t>
      </w:r>
      <w:r w:rsidRPr="00A74DA2">
        <w:rPr>
          <w:rFonts w:ascii="Times New Roman" w:eastAsia="Times" w:hAnsi="Times New Roman" w:cs="Times New Roman"/>
          <w:sz w:val="28"/>
          <w:szCs w:val="28"/>
        </w:rPr>
        <w:t>.</w:t>
      </w:r>
      <w:r w:rsidRPr="00A74DA2">
        <w:rPr>
          <w:rFonts w:ascii="Times New Roman" w:hAnsi="Times New Roman" w:cs="Times New Roman"/>
          <w:sz w:val="28"/>
          <w:szCs w:val="28"/>
        </w:rPr>
        <w:t xml:space="preserve"> товарной продукции установлены в </w:t>
      </w:r>
      <w:r w:rsidRPr="00A74DA2">
        <w:rPr>
          <w:rFonts w:ascii="Times New Roman" w:eastAsia="Times" w:hAnsi="Times New Roman" w:cs="Times New Roman"/>
          <w:sz w:val="28"/>
          <w:szCs w:val="28"/>
        </w:rPr>
        <w:t>0,85</w:t>
      </w:r>
      <w:r w:rsidRPr="00A74DA2">
        <w:rPr>
          <w:rFonts w:ascii="Times New Roman" w:hAnsi="Times New Roman" w:cs="Times New Roman"/>
          <w:sz w:val="28"/>
          <w:szCs w:val="28"/>
        </w:rPr>
        <w:t xml:space="preserve"> руб</w:t>
      </w:r>
      <w:r w:rsidRPr="00A74DA2">
        <w:rPr>
          <w:rFonts w:ascii="Times New Roman" w:eastAsia="Times" w:hAnsi="Times New Roman" w:cs="Times New Roman"/>
          <w:sz w:val="28"/>
          <w:szCs w:val="28"/>
        </w:rPr>
        <w:t>.</w:t>
      </w:r>
      <w:r w:rsidRPr="00A74DA2">
        <w:rPr>
          <w:rFonts w:ascii="Times New Roman" w:hAnsi="Times New Roman" w:cs="Times New Roman"/>
          <w:sz w:val="28"/>
          <w:szCs w:val="28"/>
        </w:rPr>
        <w:t xml:space="preserve"> Объем производства продукции будет увеличен на </w:t>
      </w:r>
      <w:r w:rsidR="001974CA">
        <w:rPr>
          <w:rFonts w:ascii="Times New Roman" w:eastAsia="Times" w:hAnsi="Times New Roman" w:cs="Times New Roman"/>
          <w:sz w:val="28"/>
          <w:szCs w:val="28"/>
        </w:rPr>
        <w:t>8</w:t>
      </w:r>
      <w:r w:rsidRPr="00A74DA2">
        <w:rPr>
          <w:rFonts w:ascii="Times New Roman" w:eastAsia="Times" w:hAnsi="Times New Roman" w:cs="Times New Roman"/>
          <w:sz w:val="28"/>
          <w:szCs w:val="28"/>
        </w:rPr>
        <w:t>%.</w:t>
      </w:r>
      <w:r w:rsidRPr="00A74DA2">
        <w:rPr>
          <w:rFonts w:ascii="Times New Roman" w:hAnsi="Times New Roman" w:cs="Times New Roman"/>
          <w:sz w:val="28"/>
          <w:szCs w:val="28"/>
        </w:rPr>
        <w:t xml:space="preserve"> Определить себестоимость товарной продукции планового года</w:t>
      </w:r>
      <w:r w:rsidRPr="00A74DA2">
        <w:rPr>
          <w:rFonts w:ascii="Times New Roman" w:eastAsia="Times" w:hAnsi="Times New Roman" w:cs="Times New Roman"/>
          <w:sz w:val="28"/>
          <w:szCs w:val="28"/>
        </w:rPr>
        <w:t>.</w:t>
      </w:r>
    </w:p>
    <w:p w14:paraId="26C9682C" w14:textId="77777777" w:rsidR="00D1600D" w:rsidRPr="005E3319" w:rsidRDefault="00983101" w:rsidP="004A1A31">
      <w:pPr>
        <w:spacing w:after="0" w:line="360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>
        <w:rPr>
          <w:rFonts w:ascii="Times New Roman" w:eastAsia="Times" w:hAnsi="Times New Roman" w:cs="Times New Roman"/>
          <w:b/>
          <w:sz w:val="28"/>
          <w:szCs w:val="28"/>
        </w:rPr>
        <w:lastRenderedPageBreak/>
        <w:t>Решение</w:t>
      </w:r>
    </w:p>
    <w:p w14:paraId="17AE3388" w14:textId="77777777" w:rsidR="00D1600D" w:rsidRPr="00D1600D" w:rsidRDefault="00D1600D" w:rsidP="00D1600D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D1600D">
        <w:rPr>
          <w:rFonts w:ascii="Times New Roman" w:eastAsia="Times" w:hAnsi="Times New Roman" w:cs="Times New Roman"/>
          <w:sz w:val="28"/>
          <w:szCs w:val="28"/>
        </w:rPr>
        <w:t xml:space="preserve">Рассчитаем объем товарной продукции </w:t>
      </w:r>
      <w:r w:rsidR="005E3319">
        <w:rPr>
          <w:rFonts w:ascii="Times New Roman" w:eastAsia="Times" w:hAnsi="Times New Roman" w:cs="Times New Roman"/>
          <w:sz w:val="28"/>
          <w:szCs w:val="28"/>
        </w:rPr>
        <w:t>в отчетном году</w:t>
      </w:r>
    </w:p>
    <w:p w14:paraId="10FBB031" w14:textId="77777777" w:rsidR="00D1600D" w:rsidRPr="005E3319" w:rsidRDefault="004469FE" w:rsidP="005E3319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eastAsia="Times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" w:hAnsi="Cambria Math" w:cs="Times New Roman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" w:hAnsi="Cambria Math" w:cs="Times New Roman"/>
                      <w:sz w:val="28"/>
                      <w:szCs w:val="28"/>
                    </w:rPr>
                    <m:t>ф</m:t>
                  </m:r>
                </m:sub>
              </m:sSub>
            </m:den>
          </m:f>
          <m:r>
            <w:rPr>
              <w:rFonts w:ascii="Cambria Math" w:eastAsia="Times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450200</m:t>
              </m:r>
            </m:num>
            <m:den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0,89</m:t>
              </m:r>
            </m:den>
          </m:f>
          <m:r>
            <w:rPr>
              <w:rFonts w:ascii="Cambria Math" w:eastAsia="Times" w:hAnsi="Cambria Math" w:cs="Times New Roman"/>
              <w:sz w:val="28"/>
              <w:szCs w:val="28"/>
            </w:rPr>
            <m:t>=505843</m:t>
          </m:r>
          <m:r>
            <m:rPr>
              <m:nor/>
            </m:rPr>
            <w:rPr>
              <w:rFonts w:ascii="Times New Roman" w:eastAsia="Times" w:hAnsi="Times New Roman" w:cs="Times New Roman"/>
              <w:sz w:val="28"/>
              <w:szCs w:val="28"/>
            </w:rPr>
            <m:t>.</m:t>
          </m:r>
        </m:oMath>
      </m:oMathPara>
    </w:p>
    <w:p w14:paraId="22A2FBBA" w14:textId="53E4A041" w:rsidR="00EF0D95" w:rsidRDefault="00EF0D95" w:rsidP="00A74DA2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A74DA2">
        <w:rPr>
          <w:rFonts w:ascii="Times New Roman" w:eastAsia="Times" w:hAnsi="Times New Roman" w:cs="Times New Roman"/>
          <w:sz w:val="28"/>
          <w:szCs w:val="28"/>
        </w:rPr>
        <w:t>По условию, планируется увеличить объем производства продукции на 8%. т.е. объем товарной продукции запланированной на будущий год состав</w:t>
      </w:r>
      <w:r w:rsidR="005E3319">
        <w:rPr>
          <w:rFonts w:ascii="Times New Roman" w:eastAsia="Times" w:hAnsi="Times New Roman" w:cs="Times New Roman"/>
          <w:sz w:val="28"/>
          <w:szCs w:val="28"/>
        </w:rPr>
        <w:t>ит</w:t>
      </w:r>
    </w:p>
    <w:p w14:paraId="619FE3B0" w14:textId="77777777" w:rsidR="00EF0D95" w:rsidRPr="00E47681" w:rsidRDefault="004469FE" w:rsidP="00E47681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="Times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eastAsia="Times" w:hAnsi="Cambria Math" w:cs="Times New Roman"/>
              <w:sz w:val="28"/>
              <w:szCs w:val="28"/>
            </w:rPr>
            <m:t>∙1,08=505843∙1,08=546310</m:t>
          </m:r>
          <m:r>
            <m:rPr>
              <m:nor/>
            </m:rPr>
            <w:rPr>
              <w:rFonts w:ascii="Times New Roman" w:eastAsia="Times" w:hAnsi="Times New Roman" w:cs="Times New Roman"/>
              <w:sz w:val="28"/>
              <w:szCs w:val="28"/>
            </w:rPr>
            <m:t>.</m:t>
          </m:r>
        </m:oMath>
      </m:oMathPara>
    </w:p>
    <w:p w14:paraId="4DEEBDF7" w14:textId="77777777" w:rsidR="00E47681" w:rsidRDefault="00E47681" w:rsidP="00E47681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A74DA2">
        <w:rPr>
          <w:rFonts w:ascii="Times New Roman" w:eastAsia="Times" w:hAnsi="Times New Roman" w:cs="Times New Roman"/>
          <w:sz w:val="28"/>
          <w:szCs w:val="28"/>
        </w:rPr>
        <w:t>Тогда сумма затрат (себестоимость) планового года составит</w:t>
      </w:r>
    </w:p>
    <w:p w14:paraId="5AFA7D34" w14:textId="77777777" w:rsidR="00E47681" w:rsidRDefault="004469FE" w:rsidP="00E47681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="Times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="Times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="Times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="Times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="Times" w:hAnsi="Cambria Math" w:cs="Times New Roman"/>
              <w:sz w:val="28"/>
              <w:szCs w:val="28"/>
            </w:rPr>
            <m:t xml:space="preserve">=546310∙0,85=464364 </m:t>
          </m:r>
          <m:r>
            <m:rPr>
              <m:nor/>
            </m:rPr>
            <w:rPr>
              <w:rFonts w:ascii="Times New Roman" w:eastAsia="Times" w:hAnsi="Times New Roman" w:cs="Times New Roman"/>
              <w:sz w:val="28"/>
              <w:szCs w:val="28"/>
            </w:rPr>
            <m:t>тыс. руб.</m:t>
          </m:r>
        </m:oMath>
      </m:oMathPara>
    </w:p>
    <w:p w14:paraId="6AC7AFC4" w14:textId="77777777" w:rsidR="00855E0F" w:rsidRPr="00855E0F" w:rsidRDefault="00855E0F" w:rsidP="00A55C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5E0F" w:rsidRPr="00855E0F" w:rsidSect="003F3B2C">
      <w:footerReference w:type="default" r:id="rId8"/>
      <w:pgSz w:w="11906" w:h="16838"/>
      <w:pgMar w:top="1021" w:right="567" w:bottom="1021" w:left="1134" w:header="90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083D" w14:textId="77777777" w:rsidR="004469FE" w:rsidRDefault="004469FE" w:rsidP="00D3412C">
      <w:pPr>
        <w:spacing w:after="0" w:line="240" w:lineRule="auto"/>
      </w:pPr>
      <w:r>
        <w:separator/>
      </w:r>
    </w:p>
  </w:endnote>
  <w:endnote w:type="continuationSeparator" w:id="0">
    <w:p w14:paraId="5026BBEC" w14:textId="77777777" w:rsidR="004469FE" w:rsidRDefault="004469FE" w:rsidP="00D3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4402580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F40A79" w14:textId="77777777" w:rsidR="005011B3" w:rsidRPr="00CB43CA" w:rsidRDefault="005011B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43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43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43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3745" w:rsidRPr="00CB43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B43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42B92E" w14:textId="77777777" w:rsidR="005011B3" w:rsidRPr="003F3B2C" w:rsidRDefault="005011B3">
    <w:pPr>
      <w:pStyle w:val="a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EE4A" w14:textId="77777777" w:rsidR="004469FE" w:rsidRDefault="004469FE" w:rsidP="00D3412C">
      <w:pPr>
        <w:spacing w:after="0" w:line="240" w:lineRule="auto"/>
      </w:pPr>
      <w:r>
        <w:separator/>
      </w:r>
    </w:p>
  </w:footnote>
  <w:footnote w:type="continuationSeparator" w:id="0">
    <w:p w14:paraId="103B6D43" w14:textId="77777777" w:rsidR="004469FE" w:rsidRDefault="004469FE" w:rsidP="00D3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33E4F"/>
    <w:multiLevelType w:val="hybridMultilevel"/>
    <w:tmpl w:val="A9409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293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484"/>
    <w:rsid w:val="0000339A"/>
    <w:rsid w:val="000044C1"/>
    <w:rsid w:val="000164B6"/>
    <w:rsid w:val="000212FA"/>
    <w:rsid w:val="00021555"/>
    <w:rsid w:val="000218DA"/>
    <w:rsid w:val="00024FC2"/>
    <w:rsid w:val="00025CC5"/>
    <w:rsid w:val="00025D4C"/>
    <w:rsid w:val="00036B55"/>
    <w:rsid w:val="0004645B"/>
    <w:rsid w:val="00050508"/>
    <w:rsid w:val="00063AAC"/>
    <w:rsid w:val="00066001"/>
    <w:rsid w:val="00074357"/>
    <w:rsid w:val="00086695"/>
    <w:rsid w:val="000902D0"/>
    <w:rsid w:val="00097F8D"/>
    <w:rsid w:val="000A401F"/>
    <w:rsid w:val="000A7966"/>
    <w:rsid w:val="000D2ADA"/>
    <w:rsid w:val="000E218D"/>
    <w:rsid w:val="00103EA2"/>
    <w:rsid w:val="001041F2"/>
    <w:rsid w:val="001065F3"/>
    <w:rsid w:val="001173AA"/>
    <w:rsid w:val="00125F9A"/>
    <w:rsid w:val="001313B5"/>
    <w:rsid w:val="00142307"/>
    <w:rsid w:val="0014755E"/>
    <w:rsid w:val="00154600"/>
    <w:rsid w:val="001559E0"/>
    <w:rsid w:val="00165396"/>
    <w:rsid w:val="00170DDC"/>
    <w:rsid w:val="001805EF"/>
    <w:rsid w:val="0018271E"/>
    <w:rsid w:val="00187CF6"/>
    <w:rsid w:val="00192DB9"/>
    <w:rsid w:val="00196439"/>
    <w:rsid w:val="001974CA"/>
    <w:rsid w:val="001A36E7"/>
    <w:rsid w:val="001A45E2"/>
    <w:rsid w:val="001D0009"/>
    <w:rsid w:val="001D1CED"/>
    <w:rsid w:val="001D2E9E"/>
    <w:rsid w:val="001D4D03"/>
    <w:rsid w:val="001E21C4"/>
    <w:rsid w:val="001E547E"/>
    <w:rsid w:val="001E60E1"/>
    <w:rsid w:val="001E68F8"/>
    <w:rsid w:val="001F34FC"/>
    <w:rsid w:val="001F4409"/>
    <w:rsid w:val="0020446A"/>
    <w:rsid w:val="00211BC8"/>
    <w:rsid w:val="00223745"/>
    <w:rsid w:val="0022558A"/>
    <w:rsid w:val="002263A9"/>
    <w:rsid w:val="00227C6A"/>
    <w:rsid w:val="00251C62"/>
    <w:rsid w:val="00270527"/>
    <w:rsid w:val="002734B6"/>
    <w:rsid w:val="00273DCF"/>
    <w:rsid w:val="00286780"/>
    <w:rsid w:val="00292CB9"/>
    <w:rsid w:val="00293FB6"/>
    <w:rsid w:val="00294D6A"/>
    <w:rsid w:val="002A18FF"/>
    <w:rsid w:val="002A369E"/>
    <w:rsid w:val="002B07AD"/>
    <w:rsid w:val="002B233A"/>
    <w:rsid w:val="002B4B4C"/>
    <w:rsid w:val="002C18AB"/>
    <w:rsid w:val="002C4F49"/>
    <w:rsid w:val="002D7225"/>
    <w:rsid w:val="002E42E0"/>
    <w:rsid w:val="002F1C21"/>
    <w:rsid w:val="003022C4"/>
    <w:rsid w:val="00323F3A"/>
    <w:rsid w:val="00324B61"/>
    <w:rsid w:val="00331289"/>
    <w:rsid w:val="003327E4"/>
    <w:rsid w:val="003408F0"/>
    <w:rsid w:val="0034676E"/>
    <w:rsid w:val="00350649"/>
    <w:rsid w:val="003559A5"/>
    <w:rsid w:val="0036275C"/>
    <w:rsid w:val="00364867"/>
    <w:rsid w:val="00365978"/>
    <w:rsid w:val="00373470"/>
    <w:rsid w:val="0038605E"/>
    <w:rsid w:val="00394BC4"/>
    <w:rsid w:val="003A1707"/>
    <w:rsid w:val="003A2A6A"/>
    <w:rsid w:val="003A645F"/>
    <w:rsid w:val="003A6526"/>
    <w:rsid w:val="003A7653"/>
    <w:rsid w:val="003B39C8"/>
    <w:rsid w:val="003B715E"/>
    <w:rsid w:val="003C18C6"/>
    <w:rsid w:val="003C434C"/>
    <w:rsid w:val="003E7EFE"/>
    <w:rsid w:val="003F2D20"/>
    <w:rsid w:val="003F3B2C"/>
    <w:rsid w:val="003F5C18"/>
    <w:rsid w:val="00407370"/>
    <w:rsid w:val="004101E2"/>
    <w:rsid w:val="00414794"/>
    <w:rsid w:val="00414CF3"/>
    <w:rsid w:val="00417363"/>
    <w:rsid w:val="00421B99"/>
    <w:rsid w:val="004251E6"/>
    <w:rsid w:val="00434933"/>
    <w:rsid w:val="00441865"/>
    <w:rsid w:val="004426C2"/>
    <w:rsid w:val="00442A29"/>
    <w:rsid w:val="004469FE"/>
    <w:rsid w:val="00460B10"/>
    <w:rsid w:val="004828D2"/>
    <w:rsid w:val="00485DDF"/>
    <w:rsid w:val="00490259"/>
    <w:rsid w:val="00490A7B"/>
    <w:rsid w:val="00491725"/>
    <w:rsid w:val="004A050B"/>
    <w:rsid w:val="004A0B01"/>
    <w:rsid w:val="004A1A31"/>
    <w:rsid w:val="004B1EBD"/>
    <w:rsid w:val="004B4ADD"/>
    <w:rsid w:val="004C7377"/>
    <w:rsid w:val="004D1A91"/>
    <w:rsid w:val="004D484B"/>
    <w:rsid w:val="004E4341"/>
    <w:rsid w:val="004F3CFE"/>
    <w:rsid w:val="005011B3"/>
    <w:rsid w:val="00502508"/>
    <w:rsid w:val="005069D7"/>
    <w:rsid w:val="00511049"/>
    <w:rsid w:val="00516B63"/>
    <w:rsid w:val="00523406"/>
    <w:rsid w:val="005239C0"/>
    <w:rsid w:val="005246DE"/>
    <w:rsid w:val="00525165"/>
    <w:rsid w:val="00526A5A"/>
    <w:rsid w:val="00530C38"/>
    <w:rsid w:val="00531182"/>
    <w:rsid w:val="00534D6E"/>
    <w:rsid w:val="005443BB"/>
    <w:rsid w:val="00544DAB"/>
    <w:rsid w:val="00556BDF"/>
    <w:rsid w:val="00562C2F"/>
    <w:rsid w:val="00572830"/>
    <w:rsid w:val="00572B34"/>
    <w:rsid w:val="00582836"/>
    <w:rsid w:val="00584A80"/>
    <w:rsid w:val="00590CD7"/>
    <w:rsid w:val="005976C8"/>
    <w:rsid w:val="005A1B3E"/>
    <w:rsid w:val="005A3482"/>
    <w:rsid w:val="005A748E"/>
    <w:rsid w:val="005C7319"/>
    <w:rsid w:val="005D2402"/>
    <w:rsid w:val="005E16F0"/>
    <w:rsid w:val="005E3319"/>
    <w:rsid w:val="005E446B"/>
    <w:rsid w:val="005E79B0"/>
    <w:rsid w:val="005F306D"/>
    <w:rsid w:val="005F483C"/>
    <w:rsid w:val="005F559C"/>
    <w:rsid w:val="00601E1F"/>
    <w:rsid w:val="00606FC0"/>
    <w:rsid w:val="006109BC"/>
    <w:rsid w:val="00615F6A"/>
    <w:rsid w:val="00616484"/>
    <w:rsid w:val="00616A6E"/>
    <w:rsid w:val="0062566C"/>
    <w:rsid w:val="006450BB"/>
    <w:rsid w:val="0065517F"/>
    <w:rsid w:val="00676685"/>
    <w:rsid w:val="0067676F"/>
    <w:rsid w:val="00677900"/>
    <w:rsid w:val="00677FF2"/>
    <w:rsid w:val="00682CE9"/>
    <w:rsid w:val="006863B9"/>
    <w:rsid w:val="00691ACF"/>
    <w:rsid w:val="006A465B"/>
    <w:rsid w:val="006A7BCF"/>
    <w:rsid w:val="006C5FB7"/>
    <w:rsid w:val="006D09DC"/>
    <w:rsid w:val="006D0BAD"/>
    <w:rsid w:val="006D120F"/>
    <w:rsid w:val="006D15BF"/>
    <w:rsid w:val="006D4E10"/>
    <w:rsid w:val="006E6B0B"/>
    <w:rsid w:val="006F2868"/>
    <w:rsid w:val="00700134"/>
    <w:rsid w:val="00702729"/>
    <w:rsid w:val="00706EF8"/>
    <w:rsid w:val="00711BB1"/>
    <w:rsid w:val="00711F70"/>
    <w:rsid w:val="00714D98"/>
    <w:rsid w:val="007204E3"/>
    <w:rsid w:val="00722BEE"/>
    <w:rsid w:val="007256E4"/>
    <w:rsid w:val="00730A69"/>
    <w:rsid w:val="007525FD"/>
    <w:rsid w:val="00753B03"/>
    <w:rsid w:val="00761114"/>
    <w:rsid w:val="0077101D"/>
    <w:rsid w:val="007753C3"/>
    <w:rsid w:val="00775AD6"/>
    <w:rsid w:val="007857B2"/>
    <w:rsid w:val="00797928"/>
    <w:rsid w:val="007B011D"/>
    <w:rsid w:val="007B0145"/>
    <w:rsid w:val="007B309E"/>
    <w:rsid w:val="007B7195"/>
    <w:rsid w:val="007C0B92"/>
    <w:rsid w:val="007C1B09"/>
    <w:rsid w:val="007C2912"/>
    <w:rsid w:val="007D28F1"/>
    <w:rsid w:val="007F4AF3"/>
    <w:rsid w:val="007F68DA"/>
    <w:rsid w:val="00803D3C"/>
    <w:rsid w:val="0080410B"/>
    <w:rsid w:val="00807976"/>
    <w:rsid w:val="00817903"/>
    <w:rsid w:val="00823385"/>
    <w:rsid w:val="0082372A"/>
    <w:rsid w:val="00830D15"/>
    <w:rsid w:val="00832B48"/>
    <w:rsid w:val="008406CA"/>
    <w:rsid w:val="0084358C"/>
    <w:rsid w:val="00847C9E"/>
    <w:rsid w:val="008510A6"/>
    <w:rsid w:val="00851A9C"/>
    <w:rsid w:val="00855E0F"/>
    <w:rsid w:val="00862378"/>
    <w:rsid w:val="0086387A"/>
    <w:rsid w:val="00886ADA"/>
    <w:rsid w:val="008A0D64"/>
    <w:rsid w:val="008A59E1"/>
    <w:rsid w:val="008A6B27"/>
    <w:rsid w:val="008B3CCB"/>
    <w:rsid w:val="008B54F2"/>
    <w:rsid w:val="008B7AA7"/>
    <w:rsid w:val="008C4653"/>
    <w:rsid w:val="008C7C7F"/>
    <w:rsid w:val="008E2115"/>
    <w:rsid w:val="008E383E"/>
    <w:rsid w:val="008E673A"/>
    <w:rsid w:val="008E6A26"/>
    <w:rsid w:val="008F074F"/>
    <w:rsid w:val="0090473C"/>
    <w:rsid w:val="00911D1B"/>
    <w:rsid w:val="009272AD"/>
    <w:rsid w:val="0093048B"/>
    <w:rsid w:val="00931E33"/>
    <w:rsid w:val="00931ED2"/>
    <w:rsid w:val="00935763"/>
    <w:rsid w:val="00940F51"/>
    <w:rsid w:val="00941788"/>
    <w:rsid w:val="00951F26"/>
    <w:rsid w:val="00955C01"/>
    <w:rsid w:val="0095679E"/>
    <w:rsid w:val="00962CDE"/>
    <w:rsid w:val="00981C84"/>
    <w:rsid w:val="00983101"/>
    <w:rsid w:val="0099647C"/>
    <w:rsid w:val="00996E06"/>
    <w:rsid w:val="009B329D"/>
    <w:rsid w:val="009C6599"/>
    <w:rsid w:val="009D4E6D"/>
    <w:rsid w:val="009E17ED"/>
    <w:rsid w:val="009F0A59"/>
    <w:rsid w:val="009F3C87"/>
    <w:rsid w:val="009F6840"/>
    <w:rsid w:val="00A04DD1"/>
    <w:rsid w:val="00A06FFA"/>
    <w:rsid w:val="00A243FA"/>
    <w:rsid w:val="00A314D9"/>
    <w:rsid w:val="00A3707E"/>
    <w:rsid w:val="00A45C70"/>
    <w:rsid w:val="00A5183B"/>
    <w:rsid w:val="00A53B46"/>
    <w:rsid w:val="00A55C08"/>
    <w:rsid w:val="00A6018B"/>
    <w:rsid w:val="00A61BFE"/>
    <w:rsid w:val="00A74DA2"/>
    <w:rsid w:val="00A7716E"/>
    <w:rsid w:val="00A84C40"/>
    <w:rsid w:val="00A9377B"/>
    <w:rsid w:val="00A95FF1"/>
    <w:rsid w:val="00A97D7F"/>
    <w:rsid w:val="00AA3676"/>
    <w:rsid w:val="00AA632C"/>
    <w:rsid w:val="00AA66D8"/>
    <w:rsid w:val="00AC099F"/>
    <w:rsid w:val="00AC6ED6"/>
    <w:rsid w:val="00AD14A2"/>
    <w:rsid w:val="00AD32C8"/>
    <w:rsid w:val="00AF420B"/>
    <w:rsid w:val="00B00EF3"/>
    <w:rsid w:val="00B0451A"/>
    <w:rsid w:val="00B0674E"/>
    <w:rsid w:val="00B17F55"/>
    <w:rsid w:val="00B263A2"/>
    <w:rsid w:val="00B33B87"/>
    <w:rsid w:val="00B37FC1"/>
    <w:rsid w:val="00B50632"/>
    <w:rsid w:val="00B7468A"/>
    <w:rsid w:val="00B76360"/>
    <w:rsid w:val="00B83533"/>
    <w:rsid w:val="00B87BAA"/>
    <w:rsid w:val="00B9538E"/>
    <w:rsid w:val="00B95799"/>
    <w:rsid w:val="00BA28CD"/>
    <w:rsid w:val="00BB2E02"/>
    <w:rsid w:val="00BC0074"/>
    <w:rsid w:val="00BC254A"/>
    <w:rsid w:val="00BC54DA"/>
    <w:rsid w:val="00BE1594"/>
    <w:rsid w:val="00BE22B2"/>
    <w:rsid w:val="00BE35EE"/>
    <w:rsid w:val="00BF1D34"/>
    <w:rsid w:val="00C03208"/>
    <w:rsid w:val="00C129AA"/>
    <w:rsid w:val="00C23059"/>
    <w:rsid w:val="00C24DDF"/>
    <w:rsid w:val="00C37951"/>
    <w:rsid w:val="00C458F6"/>
    <w:rsid w:val="00C47555"/>
    <w:rsid w:val="00C7578D"/>
    <w:rsid w:val="00C77A8D"/>
    <w:rsid w:val="00C81CFC"/>
    <w:rsid w:val="00C86059"/>
    <w:rsid w:val="00C9352F"/>
    <w:rsid w:val="00C963C4"/>
    <w:rsid w:val="00C97E6A"/>
    <w:rsid w:val="00CA789C"/>
    <w:rsid w:val="00CA79F3"/>
    <w:rsid w:val="00CA7E8A"/>
    <w:rsid w:val="00CB3C94"/>
    <w:rsid w:val="00CB43CA"/>
    <w:rsid w:val="00CB6FA9"/>
    <w:rsid w:val="00CD05D0"/>
    <w:rsid w:val="00CD188E"/>
    <w:rsid w:val="00CD3D5E"/>
    <w:rsid w:val="00CE29D4"/>
    <w:rsid w:val="00CE3470"/>
    <w:rsid w:val="00CF1A23"/>
    <w:rsid w:val="00D030FD"/>
    <w:rsid w:val="00D1600D"/>
    <w:rsid w:val="00D17967"/>
    <w:rsid w:val="00D22963"/>
    <w:rsid w:val="00D2694A"/>
    <w:rsid w:val="00D31E49"/>
    <w:rsid w:val="00D324C3"/>
    <w:rsid w:val="00D33BCE"/>
    <w:rsid w:val="00D3412C"/>
    <w:rsid w:val="00D42C07"/>
    <w:rsid w:val="00D44A78"/>
    <w:rsid w:val="00D44D56"/>
    <w:rsid w:val="00D45F0F"/>
    <w:rsid w:val="00D45FD9"/>
    <w:rsid w:val="00D50D79"/>
    <w:rsid w:val="00D54F21"/>
    <w:rsid w:val="00D61030"/>
    <w:rsid w:val="00D670D6"/>
    <w:rsid w:val="00D71D8C"/>
    <w:rsid w:val="00D73ADA"/>
    <w:rsid w:val="00D75F62"/>
    <w:rsid w:val="00D80A9D"/>
    <w:rsid w:val="00D833C8"/>
    <w:rsid w:val="00D90F93"/>
    <w:rsid w:val="00D958B1"/>
    <w:rsid w:val="00DA156D"/>
    <w:rsid w:val="00DA2D74"/>
    <w:rsid w:val="00DC314D"/>
    <w:rsid w:val="00DC3CEC"/>
    <w:rsid w:val="00DC70A7"/>
    <w:rsid w:val="00DD0BAA"/>
    <w:rsid w:val="00DF316C"/>
    <w:rsid w:val="00E01AE2"/>
    <w:rsid w:val="00E07F92"/>
    <w:rsid w:val="00E2413A"/>
    <w:rsid w:val="00E4548A"/>
    <w:rsid w:val="00E47681"/>
    <w:rsid w:val="00E62AEC"/>
    <w:rsid w:val="00E77E19"/>
    <w:rsid w:val="00E816AE"/>
    <w:rsid w:val="00E87B82"/>
    <w:rsid w:val="00E926B1"/>
    <w:rsid w:val="00E9500E"/>
    <w:rsid w:val="00EA3D08"/>
    <w:rsid w:val="00EA45C3"/>
    <w:rsid w:val="00EB3E34"/>
    <w:rsid w:val="00EC1F40"/>
    <w:rsid w:val="00EC2BF1"/>
    <w:rsid w:val="00EC41F7"/>
    <w:rsid w:val="00EC6263"/>
    <w:rsid w:val="00EE4424"/>
    <w:rsid w:val="00EE78B5"/>
    <w:rsid w:val="00EF0D95"/>
    <w:rsid w:val="00EF4882"/>
    <w:rsid w:val="00EF5BF7"/>
    <w:rsid w:val="00F024E5"/>
    <w:rsid w:val="00F10EE8"/>
    <w:rsid w:val="00F22594"/>
    <w:rsid w:val="00F226CE"/>
    <w:rsid w:val="00F25395"/>
    <w:rsid w:val="00F26D56"/>
    <w:rsid w:val="00F51241"/>
    <w:rsid w:val="00F539D8"/>
    <w:rsid w:val="00F61676"/>
    <w:rsid w:val="00F70F94"/>
    <w:rsid w:val="00F750A5"/>
    <w:rsid w:val="00F7624C"/>
    <w:rsid w:val="00F87AE3"/>
    <w:rsid w:val="00F912D5"/>
    <w:rsid w:val="00F953C5"/>
    <w:rsid w:val="00FA1D4D"/>
    <w:rsid w:val="00FA303A"/>
    <w:rsid w:val="00FA3A5D"/>
    <w:rsid w:val="00FA71BE"/>
    <w:rsid w:val="00FB3AB2"/>
    <w:rsid w:val="00FB4713"/>
    <w:rsid w:val="00FB78DB"/>
    <w:rsid w:val="00FC1CB4"/>
    <w:rsid w:val="00FC228E"/>
    <w:rsid w:val="00FC2FED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2BEC"/>
  <w15:docId w15:val="{5F17BBD8-3B3D-4D9E-99BA-10206601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104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D341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341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3412C"/>
    <w:rPr>
      <w:vertAlign w:val="superscript"/>
    </w:rPr>
  </w:style>
  <w:style w:type="character" w:styleId="a7">
    <w:name w:val="Placeholder Text"/>
    <w:basedOn w:val="a0"/>
    <w:uiPriority w:val="99"/>
    <w:semiHidden/>
    <w:rsid w:val="00EC626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C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2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1049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aa">
    <w:name w:val="Body Text"/>
    <w:basedOn w:val="a"/>
    <w:link w:val="ab"/>
    <w:rsid w:val="00EF0D95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EF0D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D4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5F0F"/>
  </w:style>
  <w:style w:type="paragraph" w:styleId="ae">
    <w:name w:val="footer"/>
    <w:basedOn w:val="a"/>
    <w:link w:val="af"/>
    <w:uiPriority w:val="99"/>
    <w:unhideWhenUsed/>
    <w:rsid w:val="00D4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6511-1B07-4AE1-BAE6-254E4E50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12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Чернощёкова</dc:creator>
  <cp:lastModifiedBy>Бондарь Сергей Алексеевич</cp:lastModifiedBy>
  <cp:revision>410</cp:revision>
  <cp:lastPrinted>2022-01-26T14:29:00Z</cp:lastPrinted>
  <dcterms:created xsi:type="dcterms:W3CDTF">2019-10-28T02:24:00Z</dcterms:created>
  <dcterms:modified xsi:type="dcterms:W3CDTF">2022-04-29T00:17:00Z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</Properties>
</file>